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43" w:rsidRPr="00731138" w:rsidRDefault="00731138">
      <w:pPr>
        <w:spacing w:after="20"/>
        <w:jc w:val="center"/>
        <w:rPr>
          <w:lang w:val="uk-UA"/>
        </w:rPr>
      </w:pPr>
      <w:r w:rsidRPr="00731138">
        <w:rPr>
          <w:noProof/>
          <w:lang w:val="uk-UA" w:eastAsia="uk-UA"/>
        </w:rPr>
        <w:drawing>
          <wp:inline distT="0" distB="0" distL="0" distR="0">
            <wp:extent cx="990000" cy="2865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der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28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043" w:rsidRPr="00731138" w:rsidRDefault="00731138">
      <w:pPr>
        <w:spacing w:after="0"/>
        <w:jc w:val="center"/>
        <w:rPr>
          <w:lang w:val="uk-UA"/>
        </w:rPr>
      </w:pPr>
      <w:r w:rsidRPr="00731138">
        <w:rPr>
          <w:b/>
          <w:sz w:val="17"/>
          <w:lang w:val="uk-UA"/>
        </w:rPr>
        <w:t>БЛАГОДІЙНА ОРГАНІЗАЦІЯ «БЛАГОДІЙНИЙ ФОНД «ВОЛОНТЕРИ: ДОРОСЛІ-ДІТЯМ»</w:t>
      </w:r>
    </w:p>
    <w:p w:rsidR="004F3043" w:rsidRPr="00731138" w:rsidRDefault="00731138">
      <w:pPr>
        <w:pBdr>
          <w:bottom w:val="single" w:sz="14" w:space="3" w:color="2E75B6"/>
        </w:pBdr>
        <w:spacing w:after="60"/>
        <w:jc w:val="center"/>
        <w:rPr>
          <w:lang w:val="uk-UA"/>
        </w:rPr>
      </w:pPr>
      <w:r w:rsidRPr="00731138">
        <w:rPr>
          <w:sz w:val="15"/>
          <w:lang w:val="uk-UA"/>
        </w:rPr>
        <w:t xml:space="preserve">Код ЄДРПОУ 40585329 · 61108, м. Харків, вул. Архітекторів, 34, </w:t>
      </w:r>
      <w:proofErr w:type="spellStart"/>
      <w:r w:rsidRPr="00731138">
        <w:rPr>
          <w:sz w:val="15"/>
          <w:lang w:val="uk-UA"/>
        </w:rPr>
        <w:t>кв</w:t>
      </w:r>
      <w:proofErr w:type="spellEnd"/>
      <w:r w:rsidRPr="00731138">
        <w:rPr>
          <w:sz w:val="15"/>
          <w:lang w:val="uk-UA"/>
        </w:rPr>
        <w:t>. 114 · +38 (050) 911-88-21</w:t>
      </w:r>
    </w:p>
    <w:p w:rsidR="007934E4" w:rsidRDefault="007934E4" w:rsidP="007934E4">
      <w:pPr>
        <w:spacing w:before="60" w:after="20"/>
        <w:rPr>
          <w:b/>
          <w:color w:val="2E75B6"/>
          <w:sz w:val="30"/>
          <w:lang w:val="uk-U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07"/>
        <w:gridCol w:w="8107"/>
      </w:tblGrid>
      <w:tr w:rsidR="007934E4" w:rsidRPr="00E37EB8" w:rsidTr="00117F5E">
        <w:trPr>
          <w:jc w:val="center"/>
        </w:trPr>
        <w:tc>
          <w:tcPr>
            <w:tcW w:w="810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7934E4" w:rsidRPr="0043589D" w:rsidRDefault="007934E4" w:rsidP="00117F5E">
            <w:pPr>
              <w:spacing w:after="0"/>
              <w:rPr>
                <w:lang w:val="uk-UA"/>
              </w:rPr>
            </w:pPr>
          </w:p>
        </w:tc>
        <w:tc>
          <w:tcPr>
            <w:tcW w:w="810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7934E4" w:rsidRPr="0043589D" w:rsidRDefault="007934E4" w:rsidP="00117F5E">
            <w:pPr>
              <w:spacing w:after="0"/>
              <w:jc w:val="right"/>
              <w:rPr>
                <w:sz w:val="17"/>
                <w:lang w:val="uk-UA"/>
              </w:rPr>
            </w:pPr>
            <w:bookmarkStart w:id="0" w:name="_GoBack"/>
            <w:r w:rsidRPr="0043589D">
              <w:rPr>
                <w:sz w:val="17"/>
                <w:lang w:val="uk-UA"/>
              </w:rPr>
              <w:t>Додаток № 1 до Оголошення</w:t>
            </w:r>
          </w:p>
          <w:p w:rsidR="007934E4" w:rsidRPr="0043589D" w:rsidRDefault="007934E4" w:rsidP="00E37EB8">
            <w:pPr>
              <w:spacing w:after="0"/>
              <w:jc w:val="right"/>
              <w:rPr>
                <w:lang w:val="uk-UA"/>
              </w:rPr>
            </w:pPr>
            <w:r w:rsidRPr="0043589D">
              <w:rPr>
                <w:sz w:val="17"/>
                <w:lang w:val="uk-UA"/>
              </w:rPr>
              <w:t>до Тендеру № 2026/0</w:t>
            </w:r>
            <w:r w:rsidR="00E37EB8">
              <w:rPr>
                <w:sz w:val="17"/>
                <w:lang w:val="uk-UA"/>
              </w:rPr>
              <w:t>9</w:t>
            </w:r>
            <w:r w:rsidRPr="0043589D">
              <w:rPr>
                <w:sz w:val="17"/>
                <w:lang w:val="uk-UA"/>
              </w:rPr>
              <w:t>/</w:t>
            </w:r>
            <w:r w:rsidR="00E37EB8">
              <w:rPr>
                <w:sz w:val="17"/>
                <w:lang w:val="uk-UA"/>
              </w:rPr>
              <w:t>03</w:t>
            </w:r>
            <w:r w:rsidRPr="0043589D">
              <w:rPr>
                <w:sz w:val="17"/>
                <w:lang w:val="uk-UA"/>
              </w:rPr>
              <w:t>-1 ВС</w:t>
            </w:r>
            <w:bookmarkEnd w:id="0"/>
          </w:p>
        </w:tc>
      </w:tr>
    </w:tbl>
    <w:p w:rsidR="007934E4" w:rsidRPr="0043589D" w:rsidRDefault="007934E4" w:rsidP="007934E4">
      <w:pPr>
        <w:keepNext/>
        <w:spacing w:before="160" w:after="120"/>
        <w:jc w:val="center"/>
        <w:rPr>
          <w:lang w:val="uk-UA"/>
        </w:rPr>
      </w:pPr>
      <w:r w:rsidRPr="0043589D">
        <w:rPr>
          <w:b/>
          <w:color w:val="000000"/>
          <w:sz w:val="24"/>
          <w:lang w:val="uk-UA"/>
        </w:rPr>
        <w:t>ТЕНДЕРНА ФОРМА</w:t>
      </w:r>
      <w:r w:rsidRPr="0043589D">
        <w:rPr>
          <w:b/>
          <w:color w:val="000000"/>
          <w:sz w:val="24"/>
          <w:lang w:val="uk-UA"/>
        </w:rPr>
        <w:br/>
        <w:t>(Цінова пропозиція)</w:t>
      </w:r>
    </w:p>
    <w:p w:rsidR="007934E4" w:rsidRPr="0043589D" w:rsidRDefault="007934E4" w:rsidP="007934E4">
      <w:pPr>
        <w:spacing w:line="247" w:lineRule="auto"/>
        <w:ind w:firstLine="425"/>
        <w:jc w:val="both"/>
        <w:rPr>
          <w:lang w:val="uk-UA"/>
        </w:rPr>
      </w:pPr>
      <w:r w:rsidRPr="0043589D">
        <w:rPr>
          <w:color w:val="000000"/>
          <w:lang w:val="uk-UA"/>
        </w:rPr>
        <w:t>Особа, що підписалася нижче, ознайомившись з умовами та положеннями цього Тендеру, подає пропозицію щодо товарів, зазначених у тендерній документації.</w:t>
      </w:r>
    </w:p>
    <w:p w:rsidR="007934E4" w:rsidRPr="0043589D" w:rsidRDefault="007934E4" w:rsidP="007934E4">
      <w:pPr>
        <w:pStyle w:val="1"/>
        <w:rPr>
          <w:lang w:val="uk-UA"/>
        </w:rPr>
      </w:pPr>
      <w:bookmarkStart w:id="1" w:name="OLE_LINK1"/>
      <w:bookmarkStart w:id="2" w:name="OLE_LINK2"/>
      <w:r w:rsidRPr="0043589D">
        <w:rPr>
          <w:lang w:val="uk-UA"/>
        </w:rPr>
        <w:t xml:space="preserve">Відомості про учасника процедури закупівлі </w:t>
      </w:r>
    </w:p>
    <w:p w:rsidR="007934E4" w:rsidRPr="0043589D" w:rsidRDefault="007934E4" w:rsidP="007934E4">
      <w:pPr>
        <w:rPr>
          <w:lang w:val="uk-UA"/>
        </w:rPr>
      </w:pPr>
    </w:p>
    <w:tbl>
      <w:tblPr>
        <w:tblStyle w:val="aff0"/>
        <w:tblW w:w="16188" w:type="dxa"/>
        <w:tblLayout w:type="fixed"/>
        <w:tblLook w:val="04A0" w:firstRow="1" w:lastRow="0" w:firstColumn="1" w:lastColumn="0" w:noHBand="0" w:noVBand="1"/>
      </w:tblPr>
      <w:tblGrid>
        <w:gridCol w:w="5071"/>
        <w:gridCol w:w="11117"/>
      </w:tblGrid>
      <w:tr w:rsidR="007934E4" w:rsidRPr="00E37EB8" w:rsidTr="00117F5E">
        <w:trPr>
          <w:trHeight w:val="490"/>
        </w:trPr>
        <w:tc>
          <w:tcPr>
            <w:tcW w:w="5071" w:type="dxa"/>
          </w:tcPr>
          <w:p w:rsidR="007934E4" w:rsidRPr="0043589D" w:rsidRDefault="007934E4" w:rsidP="00117F5E">
            <w:pPr>
              <w:rPr>
                <w:b/>
                <w:color w:val="000000"/>
                <w:sz w:val="24"/>
                <w:szCs w:val="24"/>
                <w:lang w:val="uk-UA"/>
              </w:rPr>
            </w:pPr>
            <w:r w:rsidRPr="0043589D">
              <w:rPr>
                <w:b/>
                <w:color w:val="000000"/>
                <w:sz w:val="24"/>
                <w:szCs w:val="24"/>
                <w:lang w:val="uk-UA"/>
              </w:rPr>
              <w:t xml:space="preserve">Найменування </w:t>
            </w:r>
            <w:proofErr w:type="spellStart"/>
            <w:r w:rsidRPr="0043589D">
              <w:rPr>
                <w:b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</w:p>
        </w:tc>
        <w:tc>
          <w:tcPr>
            <w:tcW w:w="11117" w:type="dxa"/>
          </w:tcPr>
          <w:p w:rsidR="007934E4" w:rsidRPr="007934E4" w:rsidRDefault="007934E4" w:rsidP="007934E4">
            <w:pPr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К</w:t>
            </w:r>
            <w:r w:rsidRPr="007934E4">
              <w:rPr>
                <w:b/>
                <w:color w:val="000000"/>
                <w:sz w:val="24"/>
                <w:szCs w:val="24"/>
                <w:lang w:val="uk-UA"/>
              </w:rPr>
              <w:t>анцелярські  товари  для  навчань,  робо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чих  сесій,  </w:t>
            </w:r>
            <w:proofErr w:type="spellStart"/>
            <w:r>
              <w:rPr>
                <w:b/>
                <w:color w:val="000000"/>
                <w:sz w:val="24"/>
                <w:szCs w:val="24"/>
                <w:lang w:val="uk-UA"/>
              </w:rPr>
              <w:t>офлайн</w:t>
            </w:r>
            <w:proofErr w:type="spellEnd"/>
            <w:r>
              <w:rPr>
                <w:b/>
                <w:color w:val="000000"/>
                <w:sz w:val="24"/>
                <w:szCs w:val="24"/>
                <w:lang w:val="uk-UA"/>
              </w:rPr>
              <w:t>-заходів</w:t>
            </w:r>
          </w:p>
        </w:tc>
      </w:tr>
      <w:tr w:rsidR="007934E4" w:rsidRPr="00E37EB8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Повне найменування учасника / ПІБ ФОП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E37EB8" w:rsidTr="00117F5E">
        <w:trPr>
          <w:trHeight w:val="358"/>
        </w:trPr>
        <w:tc>
          <w:tcPr>
            <w:tcW w:w="5071" w:type="dxa"/>
            <w:vAlign w:val="center"/>
          </w:tcPr>
          <w:p w:rsidR="007934E4" w:rsidRPr="005B3C8A" w:rsidRDefault="007934E4" w:rsidP="00117F5E">
            <w:pPr>
              <w:pStyle w:val="TableParagraph"/>
              <w:spacing w:line="276" w:lineRule="auto"/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3C8A">
              <w:rPr>
                <w:rFonts w:ascii="Arial" w:hAnsi="Arial" w:cs="Arial"/>
                <w:sz w:val="20"/>
                <w:szCs w:val="20"/>
              </w:rPr>
              <w:t>Код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ЄДРПОУ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(РНОКПП/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паспортні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дані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(для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осіб,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які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через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свої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релігійні</w:t>
            </w:r>
            <w:r w:rsidRPr="005B3C8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переконання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відмовилися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від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отримання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РНОКПП)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E37EB8" w:rsidTr="00117F5E">
        <w:trPr>
          <w:trHeight w:val="358"/>
        </w:trPr>
        <w:tc>
          <w:tcPr>
            <w:tcW w:w="5071" w:type="dxa"/>
            <w:vAlign w:val="center"/>
          </w:tcPr>
          <w:p w:rsidR="007934E4" w:rsidRPr="005B3C8A" w:rsidRDefault="007934E4" w:rsidP="00117F5E">
            <w:pPr>
              <w:pStyle w:val="TableParagraph"/>
              <w:spacing w:line="276" w:lineRule="auto"/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3C8A">
              <w:rPr>
                <w:rFonts w:ascii="Arial" w:hAnsi="Arial" w:cs="Arial"/>
                <w:sz w:val="20"/>
                <w:szCs w:val="20"/>
              </w:rPr>
              <w:t>Статус платника податків: платник чи неплатник ПДВ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  <w:vAlign w:val="center"/>
          </w:tcPr>
          <w:p w:rsidR="007934E4" w:rsidRPr="005B3C8A" w:rsidRDefault="007934E4" w:rsidP="00117F5E">
            <w:pPr>
              <w:spacing w:line="276" w:lineRule="auto"/>
              <w:rPr>
                <w:rFonts w:cs="Arial"/>
              </w:rPr>
            </w:pPr>
            <w:r w:rsidRPr="005B3C8A">
              <w:rPr>
                <w:rFonts w:cs="Arial"/>
                <w:lang w:val="ru-RU"/>
              </w:rPr>
              <w:t>Адреса</w:t>
            </w:r>
            <w:r w:rsidRPr="005B3C8A">
              <w:rPr>
                <w:rFonts w:cs="Arial"/>
              </w:rPr>
              <w:t xml:space="preserve"> (</w:t>
            </w:r>
            <w:proofErr w:type="spellStart"/>
            <w:r w:rsidRPr="005B3C8A">
              <w:rPr>
                <w:rFonts w:cs="Arial"/>
              </w:rPr>
              <w:t>фактичне</w:t>
            </w:r>
            <w:proofErr w:type="spellEnd"/>
            <w:r w:rsidRPr="005B3C8A">
              <w:rPr>
                <w:rFonts w:cs="Arial"/>
              </w:rPr>
              <w:t xml:space="preserve"> </w:t>
            </w:r>
            <w:proofErr w:type="spellStart"/>
            <w:r w:rsidRPr="005B3C8A">
              <w:rPr>
                <w:rFonts w:cs="Arial"/>
              </w:rPr>
              <w:t>місцезнаходження</w:t>
            </w:r>
            <w:proofErr w:type="spellEnd"/>
            <w:r w:rsidRPr="005B3C8A">
              <w:rPr>
                <w:rFonts w:cs="Arial"/>
              </w:rPr>
              <w:t>)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Телефон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E-</w:t>
            </w:r>
            <w:proofErr w:type="spellStart"/>
            <w:r w:rsidRPr="005B3C8A">
              <w:rPr>
                <w:color w:val="000000"/>
                <w:szCs w:val="20"/>
                <w:lang w:val="uk-UA"/>
              </w:rPr>
              <w:t>mail</w:t>
            </w:r>
            <w:proofErr w:type="spellEnd"/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Обраний лот / лоти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E37EB8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 xml:space="preserve">Порядок здійснення оплати (100% передоплата, 50/50%, </w:t>
            </w:r>
            <w:proofErr w:type="spellStart"/>
            <w:r w:rsidRPr="005B3C8A">
              <w:rPr>
                <w:color w:val="000000"/>
                <w:szCs w:val="20"/>
                <w:lang w:val="uk-UA"/>
              </w:rPr>
              <w:t>постоплата</w:t>
            </w:r>
            <w:proofErr w:type="spellEnd"/>
            <w:r w:rsidRPr="005B3C8A">
              <w:rPr>
                <w:color w:val="000000"/>
                <w:szCs w:val="20"/>
                <w:lang w:val="uk-UA"/>
              </w:rPr>
              <w:t>)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Строк виконання однієї заявки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43589D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Строк дії пропозиції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  <w:tr w:rsidR="007934E4" w:rsidRPr="00E37EB8" w:rsidTr="00117F5E">
        <w:trPr>
          <w:trHeight w:val="358"/>
        </w:trPr>
        <w:tc>
          <w:tcPr>
            <w:tcW w:w="5071" w:type="dxa"/>
          </w:tcPr>
          <w:p w:rsidR="007934E4" w:rsidRPr="005B3C8A" w:rsidRDefault="007934E4" w:rsidP="00117F5E">
            <w:pPr>
              <w:rPr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Додаткова інформація на розсуд учасника</w:t>
            </w:r>
          </w:p>
        </w:tc>
        <w:tc>
          <w:tcPr>
            <w:tcW w:w="11117" w:type="dxa"/>
          </w:tcPr>
          <w:p w:rsidR="007934E4" w:rsidRPr="0043589D" w:rsidRDefault="007934E4" w:rsidP="00117F5E">
            <w:pPr>
              <w:rPr>
                <w:lang w:val="uk-UA"/>
              </w:rPr>
            </w:pPr>
          </w:p>
        </w:tc>
      </w:tr>
    </w:tbl>
    <w:bookmarkEnd w:id="1"/>
    <w:bookmarkEnd w:id="2"/>
    <w:p w:rsidR="007934E4" w:rsidRPr="00515787" w:rsidRDefault="007934E4" w:rsidP="007934E4">
      <w:pPr>
        <w:keepNext/>
        <w:pageBreakBefore/>
        <w:spacing w:before="160" w:after="120"/>
        <w:jc w:val="center"/>
        <w:rPr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Підтвердження учасника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Ми надаємо тендерну пропозицію у відповідь на оголошення БО «БФ «Волонтери: Дорослі-Дітям» щодо Тендеру № 2026/09/03-1 ВС від 03.09.2026 року відповідно до технічних та інших вимог Замовника.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ознайомилися з тендерною документацією, погоджуємося з її умовами та зобов’язуємося виконати визначені Замовником зобов’язання за ціною, зазначеною в нашій пропозиції. У запропоновану ціну включено товари, податки, збори, комплектування, пакування, маркування, доставку кожної коробки та інші супутні витрати; доставка окремою позицією не виділяється.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не перебуваємо у стані припинення, ліквідації чи банкрутства, діяльність не зупинена і не заборонена та ми маємо достатні матеріальні, фінансові й організаційні ресурси для виконання зобов’язань за договором.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 відсутність обставин конфлікту інтересів між нами та Замовником, зокрема родинних, особистих, політичних, економічних або інших </w:t>
      </w:r>
      <w:proofErr w:type="spellStart"/>
      <w:r w:rsidRPr="005B3C8A">
        <w:rPr>
          <w:rFonts w:cs="Times New Roman"/>
          <w:szCs w:val="20"/>
          <w:lang w:val="uk-UA" w:eastAsia="uk-UA"/>
        </w:rPr>
        <w:t>зв’язків</w:t>
      </w:r>
      <w:proofErr w:type="spellEnd"/>
      <w:r w:rsidRPr="005B3C8A">
        <w:rPr>
          <w:rFonts w:cs="Times New Roman"/>
          <w:szCs w:val="20"/>
          <w:lang w:val="uk-UA" w:eastAsia="uk-UA"/>
        </w:rPr>
        <w:t xml:space="preserve">, що можуть вплинути на об’єктивність проведення закупівлі.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200" w:line="276" w:lineRule="auto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>Запропоновані товари є новими, не були у використанні й відповідають мінімальним вимогам або мають кращі характеристики.</w:t>
      </w:r>
      <w:r w:rsidRPr="005B3C8A">
        <w:rPr>
          <w:rFonts w:eastAsia="Arial" w:cs="Times New Roman"/>
          <w:szCs w:val="20"/>
          <w:lang w:val="uk-UA"/>
        </w:rPr>
        <w:t xml:space="preserve"> На дату поставки залишковий строк придатності товарів становитиме не менше 80 % загального строку, якщо інше письмово не погоджено Замовником.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200" w:line="276" w:lineRule="auto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>Підтверджуємо, що надали достовірну інформацію про виробника, торгову марку, артикул, фасування, розмірну сітку та фактичні характеристики.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ця пропозиція є для нас обов’язковою протягом установленого тендерною документацією строку її дії. У разі обрання нашої пропозиції зобов’язуємося укласти договір не пізніше ніж протягом 7 робочих днів із моменту отримання повідомлення від Замовника.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Погоджуємося, що надані нами документи та відомості можуть використовуватися і передаватися Замовником залученим ним особам виключно для проведення закупівлі, перевірки учасника, аудиту, виконання податкових та інших законодавчих вимог.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Зобов’язуємося не розголошувати інформацію про перебіг і результати закупівлі, яка визначена Замовником конфіденційною, крім випадків, передбачених законодавством України.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Розуміємо та погоджуємося, що Замовник має право відхилити нашу пропозицію у випадках, передбачених тендерною документацією, а також обрати іншу пропозицію, яка за результатами оцінювання є більш вигідною та відповідає встановленим вимогам. </w:t>
      </w:r>
    </w:p>
    <w:p w:rsidR="007934E4" w:rsidRPr="005B3C8A" w:rsidRDefault="007934E4" w:rsidP="007934E4">
      <w:pPr>
        <w:pStyle w:val="ae"/>
        <w:numPr>
          <w:ilvl w:val="0"/>
          <w:numId w:val="10"/>
        </w:numPr>
        <w:spacing w:after="40" w:line="247" w:lineRule="auto"/>
        <w:ind w:left="0" w:firstLine="0"/>
        <w:jc w:val="both"/>
        <w:rPr>
          <w:szCs w:val="20"/>
          <w:lang w:val="uk-UA"/>
        </w:rPr>
      </w:pPr>
      <w:r w:rsidRPr="005B3C8A">
        <w:rPr>
          <w:rFonts w:cs="Times New Roman"/>
          <w:szCs w:val="20"/>
          <w:lang w:val="uk-UA" w:eastAsia="uk-UA"/>
        </w:rPr>
        <w:t>Підтверджуємо достовірність усіх наданих відомостей та усвідомлюємо, що надання недостовірної інформації може бути підставою для відхилення нашої пропозиції або розірвання укладеного договору.</w:t>
      </w:r>
    </w:p>
    <w:p w:rsidR="007934E4" w:rsidRPr="0043589D" w:rsidRDefault="007934E4" w:rsidP="007934E4">
      <w:pPr>
        <w:spacing w:after="0"/>
        <w:rPr>
          <w:lang w:val="uk-UA"/>
        </w:rPr>
      </w:pPr>
    </w:p>
    <w:p w:rsidR="004F3043" w:rsidRPr="00731138" w:rsidRDefault="00731138">
      <w:pPr>
        <w:spacing w:before="60" w:after="20"/>
        <w:jc w:val="center"/>
        <w:rPr>
          <w:lang w:val="uk-UA"/>
        </w:rPr>
      </w:pPr>
      <w:r w:rsidRPr="00731138">
        <w:rPr>
          <w:b/>
          <w:color w:val="2E75B6"/>
          <w:sz w:val="30"/>
          <w:lang w:val="uk-UA"/>
        </w:rPr>
        <w:t>СПЕЦИФІКАЦІЯ № 2</w:t>
      </w:r>
    </w:p>
    <w:p w:rsidR="004F3043" w:rsidRPr="00731138" w:rsidRDefault="00731138" w:rsidP="007934E4">
      <w:pPr>
        <w:spacing w:after="140"/>
        <w:jc w:val="center"/>
        <w:rPr>
          <w:lang w:val="uk-UA"/>
        </w:rPr>
      </w:pPr>
      <w:r w:rsidRPr="00731138">
        <w:rPr>
          <w:b/>
          <w:sz w:val="21"/>
          <w:lang w:val="uk-UA"/>
        </w:rPr>
        <w:t>канцелярські товари · тендер № 2026/09/03-1 ВС</w:t>
      </w: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1. Перелік лотів</w:t>
      </w:r>
    </w:p>
    <w:tbl>
      <w:tblPr>
        <w:tblStyle w:val="aff0"/>
        <w:tblW w:w="16180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412"/>
        <w:gridCol w:w="1417"/>
        <w:gridCol w:w="1701"/>
        <w:gridCol w:w="5799"/>
      </w:tblGrid>
      <w:tr w:rsidR="004F3043" w:rsidRPr="00731138" w:rsidTr="00A976C8">
        <w:trPr>
          <w:cantSplit/>
          <w:tblHeader/>
          <w:jc w:val="center"/>
        </w:trPr>
        <w:tc>
          <w:tcPr>
            <w:tcW w:w="8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731138">
              <w:rPr>
                <w:b/>
                <w:color w:val="FFFFFF"/>
                <w:szCs w:val="20"/>
                <w:lang w:val="uk-UA"/>
              </w:rPr>
              <w:t>Лот</w:t>
            </w:r>
          </w:p>
        </w:tc>
        <w:tc>
          <w:tcPr>
            <w:tcW w:w="6412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731138">
              <w:rPr>
                <w:b/>
                <w:color w:val="FFFFFF"/>
                <w:szCs w:val="20"/>
                <w:lang w:val="uk-UA"/>
              </w:rPr>
              <w:t>Найменування</w:t>
            </w:r>
          </w:p>
        </w:tc>
        <w:tc>
          <w:tcPr>
            <w:tcW w:w="1417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731138">
              <w:rPr>
                <w:b/>
                <w:color w:val="FFFFFF"/>
                <w:szCs w:val="20"/>
                <w:lang w:val="uk-UA"/>
              </w:rPr>
              <w:t>Одиниця ціни</w:t>
            </w:r>
          </w:p>
        </w:tc>
        <w:tc>
          <w:tcPr>
            <w:tcW w:w="170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D37E1F" w:rsidRDefault="00D37E1F">
            <w:pPr>
              <w:spacing w:after="0"/>
              <w:jc w:val="center"/>
              <w:rPr>
                <w:szCs w:val="20"/>
                <w:lang w:val="uk-UA"/>
              </w:rPr>
            </w:pPr>
            <w:r w:rsidRPr="00D37E1F">
              <w:rPr>
                <w:b/>
                <w:color w:val="FFFFFF"/>
                <w:szCs w:val="20"/>
                <w:lang w:val="uk-UA"/>
              </w:rPr>
              <w:t>Орієнтир за 1 набір, грн</w:t>
            </w:r>
          </w:p>
        </w:tc>
        <w:tc>
          <w:tcPr>
            <w:tcW w:w="579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731138">
              <w:rPr>
                <w:b/>
                <w:color w:val="FFFFFF"/>
                <w:szCs w:val="20"/>
                <w:lang w:val="uk-UA"/>
              </w:rPr>
              <w:t>Статті</w:t>
            </w:r>
          </w:p>
        </w:tc>
      </w:tr>
      <w:tr w:rsidR="004F3043" w:rsidRPr="00731138" w:rsidTr="00A976C8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КТ-1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Стандартний набір для навчального заходу / тренінгу до 25 осіб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53DD5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1.1.2.2; 1.1.2.6; 1.1.2.7; 1.1.2.11; 1.1.2.12; 1.1.4.3; 1.1.7.5; 1.1.9.5; 1.2.2.3; 1.2.2.8; 1.2.2.10; 1.2.4.4; 1.2.7.5; 1.2.9.6</w:t>
            </w:r>
          </w:p>
        </w:tc>
      </w:tr>
      <w:tr w:rsidR="004F3043" w:rsidRPr="00731138" w:rsidTr="00A976C8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КТ-2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 xml:space="preserve">Стандартний набір для навчального заходу / тренінгу до 25 осіб — </w:t>
            </w:r>
            <w:proofErr w:type="spellStart"/>
            <w:r w:rsidRPr="00731138">
              <w:rPr>
                <w:rFonts w:cs="Arial"/>
                <w:szCs w:val="20"/>
                <w:lang w:val="uk-UA"/>
              </w:rPr>
              <w:t>учасницькі</w:t>
            </w:r>
            <w:proofErr w:type="spellEnd"/>
            <w:r w:rsidRPr="00731138">
              <w:rPr>
                <w:rFonts w:cs="Arial"/>
                <w:szCs w:val="20"/>
                <w:lang w:val="uk-UA"/>
              </w:rPr>
              <w:t xml:space="preserve"> матеріали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53DD5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1.2.2.3; 1.2.9.3</w:t>
            </w:r>
          </w:p>
        </w:tc>
      </w:tr>
      <w:tr w:rsidR="004F3043" w:rsidRPr="00731138" w:rsidTr="00A976C8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КТ-3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 xml:space="preserve">Стандартний набір для навчального заходу / тренінгу до 25 осіб — </w:t>
            </w:r>
            <w:r w:rsidR="003779A5" w:rsidRPr="003779A5">
              <w:rPr>
                <w:rFonts w:cs="Arial"/>
                <w:szCs w:val="20"/>
                <w:lang w:val="uk-UA"/>
              </w:rPr>
              <w:t>матеріали для очних навчальних занять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53DD5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1.1.2.2</w:t>
            </w:r>
          </w:p>
        </w:tc>
      </w:tr>
      <w:tr w:rsidR="004F3043" w:rsidRPr="00731138" w:rsidTr="00A976C8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КТ-4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 xml:space="preserve">Стандартний набір для навчального заходу / тренінгу до 25 осіб — матеріали </w:t>
            </w:r>
            <w:proofErr w:type="spellStart"/>
            <w:r w:rsidRPr="00731138">
              <w:rPr>
                <w:rFonts w:cs="Arial"/>
                <w:szCs w:val="20"/>
                <w:lang w:val="uk-UA"/>
              </w:rPr>
              <w:t>фасилітатора</w:t>
            </w:r>
            <w:proofErr w:type="spellEnd"/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53DD5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731138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1.1.2.7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КТ-5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 xml:space="preserve">Стандартний набір для навчального заходу / тренінгу до 25 осіб — </w:t>
            </w:r>
            <w:proofErr w:type="spellStart"/>
            <w:r w:rsidRPr="00731138">
              <w:rPr>
                <w:rFonts w:cs="Arial"/>
                <w:szCs w:val="20"/>
                <w:lang w:val="uk-UA"/>
              </w:rPr>
              <w:t>візуалізаційні</w:t>
            </w:r>
            <w:proofErr w:type="spellEnd"/>
            <w:r w:rsidRPr="00731138">
              <w:rPr>
                <w:rFonts w:cs="Arial"/>
                <w:szCs w:val="20"/>
                <w:lang w:val="uk-UA"/>
              </w:rPr>
              <w:t xml:space="preserve"> матеріали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1.1.2.11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lastRenderedPageBreak/>
              <w:t>КТ-6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Стандартний набір для навчального заходу / тренінгу до 15 осіб — ламінування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1.1.4.3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КТ-7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Стандартний набір для навчального заходу / тренінгу до 20 осіб — маркування тексту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1.1.9.4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КТ-8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Стандартний набір для навчального заходу / тренінгу до 25 осіб — творчі нотатки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1.2.2.9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КТ-9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Стандартний набір для навчального заходу / тренінгу до 25 осіб — моделювання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1.2.9.3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КТ-10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Індивідуальний набір учасника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1.1.2.7; 1.1.2.12; 1.1.9.4; 1.1.9.5; 1.2.2.7; 1.2.2.10; 1.2.9.3; 1.2.9.6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КТ-11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Офісний набір для залученого спеціаліста на місяць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1.1.1.9; 1.2.1.6</w:t>
            </w:r>
          </w:p>
        </w:tc>
      </w:tr>
      <w:tr w:rsidR="00D37E1F" w:rsidRPr="00731138" w:rsidTr="00451C22">
        <w:trPr>
          <w:cantSplit/>
          <w:jc w:val="center"/>
        </w:trPr>
        <w:tc>
          <w:tcPr>
            <w:tcW w:w="8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КТ-12</w:t>
            </w:r>
          </w:p>
        </w:tc>
        <w:tc>
          <w:tcPr>
            <w:tcW w:w="641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Набір матеріалів для психолога / творчих занять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 повний набір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D37E1F" w:rsidRDefault="00D37E1F" w:rsidP="00D37E1F">
            <w:pPr>
              <w:jc w:val="center"/>
            </w:pPr>
            <w:r w:rsidRPr="006F2E4E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579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D37E1F" w:rsidRPr="00731138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731138">
              <w:rPr>
                <w:rFonts w:cs="Arial"/>
                <w:szCs w:val="20"/>
                <w:lang w:val="uk-UA"/>
              </w:rPr>
              <w:t>1.1.6.4</w:t>
            </w:r>
          </w:p>
        </w:tc>
      </w:tr>
    </w:tbl>
    <w:p w:rsidR="007934E4" w:rsidRDefault="007934E4" w:rsidP="007934E4">
      <w:pPr>
        <w:tabs>
          <w:tab w:val="decimal" w:pos="16018"/>
        </w:tabs>
        <w:jc w:val="both"/>
        <w:rPr>
          <w:rFonts w:cs="Arial"/>
          <w:szCs w:val="20"/>
          <w:lang w:val="uk-UA"/>
        </w:rPr>
      </w:pPr>
    </w:p>
    <w:p w:rsidR="004F3043" w:rsidRPr="00710393" w:rsidRDefault="00731138" w:rsidP="007934E4">
      <w:pPr>
        <w:tabs>
          <w:tab w:val="decimal" w:pos="16018"/>
        </w:tabs>
        <w:jc w:val="both"/>
        <w:rPr>
          <w:rFonts w:cs="Arial"/>
          <w:szCs w:val="20"/>
          <w:lang w:val="uk-UA"/>
        </w:rPr>
      </w:pPr>
      <w:r w:rsidRPr="00710393">
        <w:rPr>
          <w:rFonts w:cs="Arial"/>
          <w:szCs w:val="20"/>
          <w:lang w:val="uk-UA"/>
        </w:rPr>
        <w:t>За кожним лотом учасник подає лише вартість одного повністю укомплектованого набору відповідного типу. Кількість наборів за окремими бюджетними статтями не впливає на одиницю оцінювання. Загальна кількість та загальна вартість лота у цій Специфікації не розраховуються.</w:t>
      </w:r>
    </w:p>
    <w:p w:rsidR="004F3043" w:rsidRPr="00710393" w:rsidRDefault="00731138">
      <w:pPr>
        <w:pStyle w:val="1"/>
        <w:rPr>
          <w:rFonts w:ascii="Arial" w:hAnsi="Arial" w:cs="Arial"/>
          <w:sz w:val="20"/>
          <w:szCs w:val="20"/>
          <w:lang w:val="uk-UA"/>
        </w:rPr>
      </w:pPr>
      <w:r w:rsidRPr="00710393">
        <w:rPr>
          <w:rFonts w:ascii="Arial" w:hAnsi="Arial" w:cs="Arial"/>
          <w:sz w:val="20"/>
          <w:szCs w:val="20"/>
          <w:lang w:val="uk-UA"/>
        </w:rPr>
        <w:t>2. Загальні вимоги</w:t>
      </w:r>
    </w:p>
    <w:p w:rsidR="004F3043" w:rsidRPr="00710393" w:rsidRDefault="00731138" w:rsidP="00731138">
      <w:pPr>
        <w:pStyle w:val="a0"/>
        <w:keepLines/>
        <w:tabs>
          <w:tab w:val="decimal" w:pos="16018"/>
        </w:tabs>
        <w:ind w:left="142" w:hanging="142"/>
        <w:jc w:val="both"/>
        <w:rPr>
          <w:rFonts w:cs="Arial"/>
          <w:sz w:val="20"/>
          <w:szCs w:val="20"/>
          <w:lang w:val="uk-UA"/>
        </w:rPr>
      </w:pPr>
      <w:r w:rsidRPr="00710393">
        <w:rPr>
          <w:rFonts w:cs="Arial"/>
          <w:sz w:val="20"/>
          <w:szCs w:val="20"/>
          <w:lang w:val="uk-UA"/>
        </w:rPr>
        <w:t>Технічні характеристики наведено без торгових марок. Учасник зазначає виробника/торгову марку, артикул і фактичні характеристики у своїй пропозиції.</w:t>
      </w:r>
    </w:p>
    <w:p w:rsidR="004F3043" w:rsidRPr="00710393" w:rsidRDefault="00A976C8" w:rsidP="00731138">
      <w:pPr>
        <w:pStyle w:val="a0"/>
        <w:keepLines/>
        <w:tabs>
          <w:tab w:val="decimal" w:pos="16018"/>
        </w:tabs>
        <w:ind w:left="142" w:hanging="142"/>
        <w:jc w:val="both"/>
        <w:rPr>
          <w:rFonts w:cs="Arial"/>
          <w:sz w:val="20"/>
          <w:szCs w:val="20"/>
          <w:lang w:val="uk-UA"/>
        </w:rPr>
      </w:pPr>
      <w:r w:rsidRPr="00710393">
        <w:rPr>
          <w:rFonts w:cs="Arial"/>
          <w:sz w:val="20"/>
          <w:szCs w:val="20"/>
          <w:lang w:val="uk-UA"/>
        </w:rPr>
        <w:t xml:space="preserve"> </w:t>
      </w:r>
      <w:r w:rsidR="00731138" w:rsidRPr="00710393">
        <w:rPr>
          <w:rFonts w:cs="Arial"/>
          <w:sz w:val="20"/>
          <w:szCs w:val="20"/>
          <w:lang w:val="uk-UA"/>
        </w:rPr>
        <w:t xml:space="preserve">Допускається інша заводська </w:t>
      </w:r>
      <w:proofErr w:type="spellStart"/>
      <w:r w:rsidR="00731138" w:rsidRPr="00710393">
        <w:rPr>
          <w:rFonts w:cs="Arial"/>
          <w:sz w:val="20"/>
          <w:szCs w:val="20"/>
          <w:lang w:val="uk-UA"/>
        </w:rPr>
        <w:t>фасовка</w:t>
      </w:r>
      <w:proofErr w:type="spellEnd"/>
      <w:r w:rsidR="00731138" w:rsidRPr="00710393">
        <w:rPr>
          <w:rFonts w:cs="Arial"/>
          <w:sz w:val="20"/>
          <w:szCs w:val="20"/>
          <w:lang w:val="uk-UA"/>
        </w:rPr>
        <w:t xml:space="preserve"> без зменшення загальної кількості аркушів, одиниць, маси або довжини. Дробові частини пачок замінено точною кількістю аркушів/одиниць.</w:t>
      </w:r>
    </w:p>
    <w:p w:rsidR="004F3043" w:rsidRPr="00710393" w:rsidRDefault="00A976C8" w:rsidP="00731138">
      <w:pPr>
        <w:pStyle w:val="a0"/>
        <w:keepLines/>
        <w:tabs>
          <w:tab w:val="decimal" w:pos="16018"/>
        </w:tabs>
        <w:ind w:left="142" w:hanging="142"/>
        <w:jc w:val="both"/>
        <w:rPr>
          <w:rFonts w:cs="Arial"/>
          <w:sz w:val="20"/>
          <w:szCs w:val="20"/>
          <w:lang w:val="uk-UA"/>
        </w:rPr>
      </w:pPr>
      <w:r w:rsidRPr="00710393">
        <w:rPr>
          <w:rFonts w:cs="Arial"/>
          <w:sz w:val="20"/>
          <w:szCs w:val="20"/>
          <w:lang w:val="uk-UA"/>
        </w:rPr>
        <w:t xml:space="preserve"> </w:t>
      </w:r>
      <w:r w:rsidR="00731138" w:rsidRPr="00710393">
        <w:rPr>
          <w:rFonts w:cs="Arial"/>
          <w:sz w:val="20"/>
          <w:szCs w:val="20"/>
          <w:lang w:val="uk-UA"/>
        </w:rPr>
        <w:t>Для позицій із друком або нанесенням Замовник надає макет після укладення договору. Вартість погодження макета, контрольного зразка та нанесення включається у ціну.</w:t>
      </w:r>
    </w:p>
    <w:p w:rsidR="004F3043" w:rsidRPr="00710393" w:rsidRDefault="00A976C8" w:rsidP="00731138">
      <w:pPr>
        <w:pStyle w:val="a0"/>
        <w:keepLines/>
        <w:tabs>
          <w:tab w:val="decimal" w:pos="16018"/>
        </w:tabs>
        <w:ind w:left="142" w:hanging="142"/>
        <w:jc w:val="both"/>
        <w:rPr>
          <w:rFonts w:cs="Arial"/>
          <w:sz w:val="20"/>
          <w:szCs w:val="20"/>
          <w:lang w:val="uk-UA"/>
        </w:rPr>
      </w:pPr>
      <w:r w:rsidRPr="00710393">
        <w:rPr>
          <w:rFonts w:cs="Arial"/>
          <w:sz w:val="20"/>
          <w:szCs w:val="20"/>
          <w:lang w:val="uk-UA"/>
        </w:rPr>
        <w:t xml:space="preserve"> </w:t>
      </w:r>
      <w:r w:rsidR="00731138" w:rsidRPr="00710393">
        <w:rPr>
          <w:rFonts w:cs="Arial"/>
          <w:sz w:val="20"/>
          <w:szCs w:val="20"/>
          <w:lang w:val="uk-UA"/>
        </w:rPr>
        <w:t>Кожен набір комплектується окремо, маркується номером лота і передається разом із переліком складових.</w:t>
      </w:r>
    </w:p>
    <w:p w:rsidR="004F3043" w:rsidRPr="00710393" w:rsidRDefault="00A976C8" w:rsidP="00731138">
      <w:pPr>
        <w:pStyle w:val="a0"/>
        <w:keepLines/>
        <w:tabs>
          <w:tab w:val="decimal" w:pos="16018"/>
        </w:tabs>
        <w:ind w:left="142" w:hanging="142"/>
        <w:jc w:val="both"/>
        <w:rPr>
          <w:rFonts w:cs="Arial"/>
          <w:sz w:val="20"/>
          <w:szCs w:val="20"/>
          <w:lang w:val="uk-UA"/>
        </w:rPr>
      </w:pPr>
      <w:r w:rsidRPr="00710393">
        <w:rPr>
          <w:rFonts w:cs="Arial"/>
          <w:sz w:val="20"/>
          <w:szCs w:val="20"/>
          <w:lang w:val="uk-UA"/>
        </w:rPr>
        <w:t xml:space="preserve"> </w:t>
      </w:r>
      <w:r w:rsidR="00731138" w:rsidRPr="00710393">
        <w:rPr>
          <w:rFonts w:cs="Arial"/>
          <w:sz w:val="20"/>
          <w:szCs w:val="20"/>
          <w:lang w:val="uk-UA"/>
        </w:rPr>
        <w:t>Окремими лотами визначено основні навчальні набори та лише ті додаткові варіанти, що суттєво відрізняються складом або кількістю учасників. Практично однакові приклади об’єднано в один лот.</w:t>
      </w:r>
    </w:p>
    <w:p w:rsidR="00895A2E" w:rsidRPr="006074C0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rFonts w:cs="Arial"/>
          <w:sz w:val="24"/>
          <w:szCs w:val="24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895A2E" w:rsidRDefault="00895A2E" w:rsidP="00895A2E">
      <w:pPr>
        <w:pStyle w:val="a0"/>
        <w:keepLines/>
        <w:numPr>
          <w:ilvl w:val="0"/>
          <w:numId w:val="0"/>
        </w:numPr>
        <w:tabs>
          <w:tab w:val="decimal" w:pos="16018"/>
        </w:tabs>
        <w:ind w:left="1495" w:hanging="360"/>
        <w:jc w:val="both"/>
        <w:rPr>
          <w:sz w:val="20"/>
          <w:szCs w:val="20"/>
          <w:lang w:val="uk-UA"/>
        </w:rPr>
      </w:pPr>
    </w:p>
    <w:p w:rsidR="006074C0" w:rsidRDefault="006074C0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КТ-1. Стандартний набір для навчального заходу / тренінгу до 25 осіб</w:t>
      </w:r>
    </w:p>
    <w:p w:rsidR="004F3043" w:rsidRPr="004E13DD" w:rsidRDefault="00731138">
      <w:pPr>
        <w:jc w:val="both"/>
        <w:rPr>
          <w:szCs w:val="20"/>
          <w:lang w:val="uk-UA"/>
        </w:rPr>
      </w:pPr>
      <w:r w:rsidRPr="004E13DD">
        <w:rPr>
          <w:szCs w:val="20"/>
          <w:lang w:val="uk-UA"/>
        </w:rPr>
        <w:t>Бюджетний орієнтир за один набір: до 1 500,00. Внутрішня прив’язка: 1.1.2.2; 1.1.2.6; 1.1.2.7; 1.1.2.11; 1.1.2.12; 1.1.4.3; 1.1.7.5; 1.1.9.5; 1.2.2.3; 1.2.2.8; 1.2.2.10; 1.2.4.4; 1.2.7.5; 1.2.9.6.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81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850"/>
        <w:gridCol w:w="1134"/>
        <w:gridCol w:w="6542"/>
      </w:tblGrid>
      <w:tr w:rsidR="004F3043" w:rsidRPr="00E37EB8" w:rsidTr="00A976C8">
        <w:trPr>
          <w:cantSplit/>
          <w:tblHeader/>
          <w:jc w:val="center"/>
        </w:trPr>
        <w:tc>
          <w:tcPr>
            <w:tcW w:w="567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4F3043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 w:rsidP="004E13DD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 xml:space="preserve">Папір офісний А4, 80 г/м², </w:t>
            </w:r>
            <w:r w:rsidR="004E13DD">
              <w:rPr>
                <w:rFonts w:cs="Arial"/>
                <w:szCs w:val="20"/>
                <w:lang w:val="uk-UA"/>
              </w:rPr>
              <w:t xml:space="preserve">не менше 500 </w:t>
            </w:r>
            <w:proofErr w:type="spellStart"/>
            <w:r w:rsidR="004E13DD">
              <w:rPr>
                <w:rFonts w:cs="Arial"/>
                <w:szCs w:val="20"/>
                <w:lang w:val="uk-UA"/>
              </w:rPr>
              <w:t>арк</w:t>
            </w:r>
            <w:proofErr w:type="spellEnd"/>
            <w:r w:rsidR="00D37E1F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E13DD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пач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E13DD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 w:rsidP="00895A2E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 xml:space="preserve">Файл-вкладиш прозорий А4+, товщина </w:t>
            </w:r>
            <w:r w:rsidR="00895A2E">
              <w:rPr>
                <w:rFonts w:cs="Arial"/>
                <w:szCs w:val="20"/>
                <w:lang w:val="uk-UA"/>
              </w:rPr>
              <w:t>від</w:t>
            </w:r>
            <w:r w:rsidRPr="004E13DD">
              <w:rPr>
                <w:rFonts w:cs="Arial"/>
                <w:szCs w:val="20"/>
                <w:lang w:val="uk-UA"/>
              </w:rPr>
              <w:t xml:space="preserve"> 30 </w:t>
            </w:r>
            <w:proofErr w:type="spellStart"/>
            <w:r w:rsidRPr="004E13DD">
              <w:rPr>
                <w:rFonts w:cs="Arial"/>
                <w:szCs w:val="20"/>
                <w:lang w:val="uk-UA"/>
              </w:rPr>
              <w:t>мкм</w:t>
            </w:r>
            <w:proofErr w:type="spellEnd"/>
            <w:r w:rsidR="00895A2E">
              <w:rPr>
                <w:rFonts w:cs="Arial"/>
                <w:szCs w:val="20"/>
                <w:lang w:val="uk-UA"/>
              </w:rPr>
              <w:t>, не менше 100 шт</w:t>
            </w:r>
            <w:r w:rsidR="00D37E1F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пач</w:t>
            </w:r>
            <w:proofErr w:type="spellEnd"/>
            <w:r w:rsidR="00731138" w:rsidRPr="004E13DD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 xml:space="preserve">Папір для </w:t>
            </w:r>
            <w:proofErr w:type="spellStart"/>
            <w:r w:rsidRPr="004E13DD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4E13DD">
              <w:rPr>
                <w:rFonts w:cs="Arial"/>
                <w:szCs w:val="20"/>
                <w:lang w:val="uk-UA"/>
              </w:rPr>
              <w:t xml:space="preserve"> 64 × 90 см, щільність не менше 70 г/м², не менше 20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 xml:space="preserve">Маркери для </w:t>
            </w:r>
            <w:proofErr w:type="spellStart"/>
            <w:r w:rsidRPr="004E13DD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4E13DD">
              <w:rPr>
                <w:rFonts w:cs="Arial"/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наб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4E13DD">
              <w:rPr>
                <w:rFonts w:cs="Arial"/>
                <w:szCs w:val="20"/>
                <w:lang w:val="uk-UA"/>
              </w:rPr>
              <w:t>компл</w:t>
            </w:r>
            <w:proofErr w:type="spellEnd"/>
            <w:r w:rsidRPr="004E13DD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4E13DD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895A2E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895A2E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895A2E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Стрічка малярна, ширина не менше 24 мм, довжина не менше 20 м</w:t>
            </w:r>
            <w:r w:rsidRPr="004E13DD">
              <w:rPr>
                <w:rFonts w:cs="Arial"/>
                <w:szCs w:val="20"/>
                <w:lang w:val="uk-UA"/>
              </w:rPr>
              <w:t xml:space="preserve"> </w:t>
            </w:r>
            <w:proofErr w:type="spellStart"/>
            <w:r w:rsidRPr="004E13DD">
              <w:rPr>
                <w:rFonts w:cs="Arial"/>
                <w:szCs w:val="20"/>
                <w:lang w:val="uk-UA"/>
              </w:rPr>
              <w:t>м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szCs w:val="20"/>
                <w:lang w:val="uk-UA"/>
              </w:rPr>
              <w:t>15</w:t>
            </w:r>
            <w:r w:rsidRPr="006F79E7">
              <w:rPr>
                <w:szCs w:val="20"/>
                <w:lang w:val="uk-UA"/>
              </w:rPr>
              <w:t xml:space="preserve"> г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proofErr w:type="spellStart"/>
            <w:r w:rsidRPr="004E13DD">
              <w:rPr>
                <w:rFonts w:cs="Arial"/>
                <w:szCs w:val="20"/>
                <w:lang w:val="uk-UA"/>
              </w:rPr>
              <w:t>Біндер</w:t>
            </w:r>
            <w:proofErr w:type="spellEnd"/>
            <w:r w:rsidRPr="004E13DD">
              <w:rPr>
                <w:rFonts w:cs="Arial"/>
                <w:szCs w:val="20"/>
                <w:lang w:val="uk-UA"/>
              </w:rPr>
              <w:t xml:space="preserve"> металевий для паперу, 32 мм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 xml:space="preserve">Олівець </w:t>
            </w:r>
            <w:proofErr w:type="spellStart"/>
            <w:r w:rsidRPr="004E13DD">
              <w:rPr>
                <w:rFonts w:cs="Arial"/>
                <w:szCs w:val="20"/>
                <w:lang w:val="uk-UA"/>
              </w:rPr>
              <w:t>чорнографітний</w:t>
            </w:r>
            <w:proofErr w:type="spellEnd"/>
            <w:r w:rsidRPr="004E13DD">
              <w:rPr>
                <w:rFonts w:cs="Arial"/>
                <w:szCs w:val="20"/>
                <w:lang w:val="uk-UA"/>
              </w:rPr>
              <w:t xml:space="preserve"> НВ</w:t>
            </w:r>
            <w:r w:rsidR="00D37E1F">
              <w:rPr>
                <w:rFonts w:cs="Arial"/>
                <w:szCs w:val="20"/>
                <w:lang w:val="uk-UA"/>
              </w:rPr>
              <w:t xml:space="preserve"> з гумкою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A976C8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Самоклейні</w:t>
            </w:r>
            <w:proofErr w:type="spellEnd"/>
            <w:r w:rsidRPr="006F79E7">
              <w:rPr>
                <w:szCs w:val="20"/>
                <w:lang w:val="uk-UA"/>
              </w:rPr>
              <w:t xml:space="preserve"> етикетки на аркуші А4, розмір однієї етикетки близько 105 × 74 мм</w:t>
            </w:r>
            <w:r>
              <w:rPr>
                <w:szCs w:val="20"/>
                <w:lang w:val="uk-UA"/>
              </w:rPr>
              <w:t xml:space="preserve">, 100 </w:t>
            </w:r>
            <w:proofErr w:type="spellStart"/>
            <w:r>
              <w:rPr>
                <w:szCs w:val="20"/>
                <w:lang w:val="uk-UA"/>
              </w:rPr>
              <w:t>арк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пач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0,1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4F3043" w:rsidRPr="00731138" w:rsidRDefault="004F3043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4F3043" w:rsidRPr="00731138" w:rsidTr="00895A2E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4F3043" w:rsidRPr="00731138" w:rsidTr="00895A2E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4F3043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4F3043" w:rsidRPr="00731138" w:rsidRDefault="004F3043">
      <w:pPr>
        <w:spacing w:after="0"/>
        <w:rPr>
          <w:lang w:val="uk-UA"/>
        </w:rPr>
      </w:pPr>
    </w:p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895A2E" w:rsidRDefault="00895A2E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 xml:space="preserve">Лот КТ-2. Стандартний набір для навчального заходу / тренінгу до 25 осіб — </w:t>
      </w:r>
      <w:proofErr w:type="spellStart"/>
      <w:r w:rsidRPr="00731138">
        <w:rPr>
          <w:lang w:val="uk-UA"/>
        </w:rPr>
        <w:t>учасницькі</w:t>
      </w:r>
      <w:proofErr w:type="spellEnd"/>
      <w:r w:rsidRPr="00731138">
        <w:rPr>
          <w:lang w:val="uk-UA"/>
        </w:rPr>
        <w:t xml:space="preserve"> матеріали</w:t>
      </w:r>
    </w:p>
    <w:p w:rsidR="004F3043" w:rsidRPr="00895A2E" w:rsidRDefault="00731138">
      <w:pPr>
        <w:jc w:val="both"/>
        <w:rPr>
          <w:rFonts w:cs="Arial"/>
          <w:szCs w:val="20"/>
          <w:lang w:val="uk-UA"/>
        </w:rPr>
      </w:pPr>
      <w:r w:rsidRPr="00895A2E">
        <w:rPr>
          <w:rFonts w:cs="Arial"/>
          <w:szCs w:val="20"/>
          <w:lang w:val="uk-UA"/>
        </w:rPr>
        <w:t>Бюджетний орієнтир за один набір: до 1 500,00. Внутрішня прив’язка: 1.2.2.3; 1.2.9.3.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97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6839"/>
        <w:gridCol w:w="851"/>
        <w:gridCol w:w="992"/>
        <w:gridCol w:w="6849"/>
      </w:tblGrid>
      <w:tr w:rsidR="004F3043" w:rsidRPr="00E37EB8" w:rsidTr="00895A2E">
        <w:trPr>
          <w:cantSplit/>
          <w:tblHeader/>
          <w:jc w:val="center"/>
        </w:trPr>
        <w:tc>
          <w:tcPr>
            <w:tcW w:w="666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683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1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99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84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 xml:space="preserve">Папір для </w:t>
            </w:r>
            <w:proofErr w:type="spellStart"/>
            <w:r w:rsidRPr="00895A2E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895A2E">
              <w:rPr>
                <w:rFonts w:cs="Arial"/>
                <w:szCs w:val="20"/>
                <w:lang w:val="uk-UA"/>
              </w:rPr>
              <w:t xml:space="preserve"> 64 × 90 см, не менше 10 аркушів у блоці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блок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Блокнот А5 на спіралі, клітинка, не менше 48 аркушів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Папір офісний А4, 80 г/м²</w:t>
            </w:r>
            <w:r w:rsidR="00895A2E" w:rsidRPr="00895A2E">
              <w:rPr>
                <w:rFonts w:cs="Arial"/>
                <w:szCs w:val="20"/>
                <w:lang w:val="uk-UA"/>
              </w:rPr>
              <w:t xml:space="preserve">, не менше 500 </w:t>
            </w:r>
            <w:proofErr w:type="spellStart"/>
            <w:r w:rsidR="00895A2E" w:rsidRPr="00895A2E">
              <w:rPr>
                <w:rFonts w:cs="Arial"/>
                <w:szCs w:val="20"/>
                <w:lang w:val="uk-UA"/>
              </w:rPr>
              <w:t>арк</w:t>
            </w:r>
            <w:proofErr w:type="spellEnd"/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п</w:t>
            </w:r>
            <w:r w:rsidRPr="00895A2E">
              <w:rPr>
                <w:rFonts w:cs="Arial"/>
                <w:szCs w:val="20"/>
                <w:lang w:val="uk-UA"/>
              </w:rPr>
              <w:t>ак.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 w:rsidP="00895A2E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 xml:space="preserve">Олівець </w:t>
            </w:r>
            <w:proofErr w:type="spellStart"/>
            <w:r w:rsidRPr="00895A2E">
              <w:rPr>
                <w:rFonts w:cs="Arial"/>
                <w:szCs w:val="20"/>
                <w:lang w:val="uk-UA"/>
              </w:rPr>
              <w:t>чорнографітний</w:t>
            </w:r>
            <w:proofErr w:type="spellEnd"/>
            <w:r w:rsidRPr="00895A2E">
              <w:rPr>
                <w:rFonts w:cs="Arial"/>
                <w:szCs w:val="20"/>
                <w:lang w:val="uk-UA"/>
              </w:rPr>
              <w:t xml:space="preserve"> НВ</w:t>
            </w:r>
            <w:r w:rsidR="00895A2E" w:rsidRPr="00895A2E">
              <w:rPr>
                <w:rFonts w:cs="Arial"/>
                <w:szCs w:val="20"/>
                <w:lang w:val="uk-UA"/>
              </w:rPr>
              <w:t>, з гумкою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6F79E7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szCs w:val="20"/>
                <w:lang w:val="uk-UA"/>
              </w:rPr>
              <w:t>15</w:t>
            </w:r>
            <w:r w:rsidRPr="006F79E7">
              <w:rPr>
                <w:szCs w:val="20"/>
                <w:lang w:val="uk-UA"/>
              </w:rPr>
              <w:t xml:space="preserve"> г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Папка-конверт А4 на кнопці, пластикова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 xml:space="preserve">Маркери для </w:t>
            </w:r>
            <w:proofErr w:type="spellStart"/>
            <w:r w:rsidRPr="00895A2E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895A2E">
              <w:rPr>
                <w:rFonts w:cs="Arial"/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набір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4F3043" w:rsidRPr="00895A2E" w:rsidTr="00895A2E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731138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F3043" w:rsidRPr="00895A2E" w:rsidRDefault="004F3043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4F3043" w:rsidRDefault="004F3043">
      <w:pPr>
        <w:spacing w:after="0"/>
        <w:rPr>
          <w:rFonts w:cs="Arial"/>
          <w:szCs w:val="20"/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895A2E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895A2E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895A2E" w:rsidRDefault="00895A2E">
      <w:pPr>
        <w:spacing w:after="0"/>
        <w:rPr>
          <w:rFonts w:cs="Arial"/>
          <w:szCs w:val="20"/>
          <w:lang w:val="uk-UA"/>
        </w:rPr>
      </w:pPr>
    </w:p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895A2E" w:rsidRDefault="00895A2E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 xml:space="preserve">Лот КТ-3. Стандартний набір для навчального заходу / тренінгу до 25 осіб — </w:t>
      </w:r>
      <w:r w:rsidR="003779A5" w:rsidRPr="003779A5">
        <w:rPr>
          <w:lang w:val="uk-UA"/>
        </w:rPr>
        <w:t>матеріали для очних навчальних занять</w:t>
      </w:r>
    </w:p>
    <w:p w:rsidR="00895A2E" w:rsidRPr="00895A2E" w:rsidRDefault="00731138" w:rsidP="00895A2E">
      <w:pPr>
        <w:jc w:val="both"/>
        <w:rPr>
          <w:szCs w:val="20"/>
          <w:lang w:val="uk-UA"/>
        </w:rPr>
      </w:pPr>
      <w:r w:rsidRPr="00895A2E">
        <w:rPr>
          <w:szCs w:val="20"/>
          <w:lang w:val="uk-UA"/>
        </w:rPr>
        <w:t>Бюджетний орієнтир за один набір: до 1 500,00. Внутрішня прив’язка: 1.1.2.2.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97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6839"/>
        <w:gridCol w:w="851"/>
        <w:gridCol w:w="992"/>
        <w:gridCol w:w="6849"/>
      </w:tblGrid>
      <w:tr w:rsidR="00895A2E" w:rsidRPr="00E37EB8" w:rsidTr="003779A5">
        <w:trPr>
          <w:cantSplit/>
          <w:tblHeader/>
          <w:jc w:val="center"/>
        </w:trPr>
        <w:tc>
          <w:tcPr>
            <w:tcW w:w="666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683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1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99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84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895A2E">
              <w:rPr>
                <w:szCs w:val="20"/>
                <w:lang w:val="uk-UA"/>
              </w:rPr>
              <w:t>Бейдж</w:t>
            </w:r>
            <w:proofErr w:type="spellEnd"/>
            <w:r w:rsidRPr="00895A2E">
              <w:rPr>
                <w:szCs w:val="20"/>
                <w:lang w:val="uk-UA"/>
              </w:rPr>
              <w:t xml:space="preserve"> горизонтальний із прозорим вікном і кріпленням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 xml:space="preserve">Папір для </w:t>
            </w:r>
            <w:proofErr w:type="spellStart"/>
            <w:r w:rsidRPr="00895A2E">
              <w:rPr>
                <w:szCs w:val="20"/>
                <w:lang w:val="uk-UA"/>
              </w:rPr>
              <w:t>фліпчарту</w:t>
            </w:r>
            <w:proofErr w:type="spellEnd"/>
            <w:r w:rsidRPr="00895A2E">
              <w:rPr>
                <w:szCs w:val="20"/>
                <w:lang w:val="uk-UA"/>
              </w:rPr>
              <w:t xml:space="preserve"> 64 × 90 см, не менше </w:t>
            </w:r>
            <w:r>
              <w:rPr>
                <w:szCs w:val="20"/>
                <w:lang w:val="uk-UA"/>
              </w:rPr>
              <w:t>20</w:t>
            </w:r>
            <w:r w:rsidRPr="00895A2E">
              <w:rPr>
                <w:szCs w:val="20"/>
                <w:lang w:val="uk-UA"/>
              </w:rPr>
              <w:t xml:space="preserve"> аркушів у блоці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блок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895A2E">
              <w:rPr>
                <w:szCs w:val="20"/>
                <w:lang w:val="uk-UA"/>
              </w:rPr>
              <w:t>пач</w:t>
            </w:r>
            <w:proofErr w:type="spellEnd"/>
            <w:r w:rsidRPr="00895A2E">
              <w:rPr>
                <w:szCs w:val="20"/>
                <w:lang w:val="uk-UA"/>
              </w:rPr>
              <w:t>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8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6F79E7" w:rsidP="00D37E1F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szCs w:val="20"/>
                <w:lang w:val="uk-UA"/>
              </w:rPr>
              <w:t>15</w:t>
            </w:r>
            <w:r w:rsidRPr="006F79E7">
              <w:rPr>
                <w:szCs w:val="20"/>
                <w:lang w:val="uk-UA"/>
              </w:rPr>
              <w:t xml:space="preserve"> г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Папка-конверт А4 на кнопці, пластикова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 xml:space="preserve">Маркери для </w:t>
            </w:r>
            <w:proofErr w:type="spellStart"/>
            <w:r w:rsidRPr="00895A2E">
              <w:rPr>
                <w:szCs w:val="20"/>
                <w:lang w:val="uk-UA"/>
              </w:rPr>
              <w:t>фліпчарту</w:t>
            </w:r>
            <w:proofErr w:type="spellEnd"/>
            <w:r w:rsidRPr="00895A2E">
              <w:rPr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</w:t>
            </w:r>
            <w:r w:rsidR="00895A2E" w:rsidRPr="00895A2E">
              <w:rPr>
                <w:szCs w:val="20"/>
                <w:lang w:val="uk-UA"/>
              </w:rPr>
              <w:t>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25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895A2E" w:rsidRPr="00895A2E" w:rsidTr="003779A5">
        <w:trPr>
          <w:cantSplit/>
          <w:jc w:val="center"/>
        </w:trPr>
        <w:tc>
          <w:tcPr>
            <w:tcW w:w="66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895A2E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683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1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шт.</w:t>
            </w:r>
          </w:p>
        </w:tc>
        <w:tc>
          <w:tcPr>
            <w:tcW w:w="99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szCs w:val="20"/>
                <w:lang w:val="uk-UA"/>
              </w:rPr>
              <w:t>1</w:t>
            </w:r>
          </w:p>
        </w:tc>
        <w:tc>
          <w:tcPr>
            <w:tcW w:w="684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95A2E" w:rsidRPr="00895A2E" w:rsidRDefault="00895A2E" w:rsidP="00895A2E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895A2E" w:rsidRDefault="00895A2E" w:rsidP="00895A2E">
      <w:pPr>
        <w:spacing w:after="0"/>
        <w:rPr>
          <w:rFonts w:cs="Arial"/>
          <w:szCs w:val="20"/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895A2E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895A2E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95A2E" w:rsidRPr="00895A2E" w:rsidRDefault="00895A2E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895A2E" w:rsidRDefault="00895A2E" w:rsidP="00895A2E">
      <w:pPr>
        <w:spacing w:after="0"/>
        <w:rPr>
          <w:rFonts w:cs="Arial"/>
          <w:szCs w:val="20"/>
          <w:lang w:val="uk-UA"/>
        </w:rPr>
      </w:pPr>
    </w:p>
    <w:p w:rsidR="00895A2E" w:rsidRDefault="00895A2E">
      <w:pPr>
        <w:jc w:val="both"/>
        <w:rPr>
          <w:sz w:val="17"/>
          <w:lang w:val="uk-UA"/>
        </w:rPr>
      </w:pPr>
    </w:p>
    <w:p w:rsidR="00895A2E" w:rsidRDefault="00895A2E">
      <w:pPr>
        <w:jc w:val="both"/>
        <w:rPr>
          <w:sz w:val="17"/>
          <w:lang w:val="uk-UA"/>
        </w:rPr>
      </w:pPr>
    </w:p>
    <w:p w:rsidR="00895A2E" w:rsidRDefault="00895A2E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895A2E" w:rsidRDefault="00895A2E">
      <w:pPr>
        <w:jc w:val="both"/>
        <w:rPr>
          <w:sz w:val="17"/>
          <w:lang w:val="uk-UA"/>
        </w:rPr>
      </w:pPr>
    </w:p>
    <w:p w:rsidR="00895A2E" w:rsidRDefault="00895A2E">
      <w:pPr>
        <w:jc w:val="both"/>
        <w:rPr>
          <w:sz w:val="17"/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 xml:space="preserve">Лот КТ-4. Стандартний набір для навчального заходу / тренінгу до 25 осіб — матеріали </w:t>
      </w:r>
      <w:proofErr w:type="spellStart"/>
      <w:r w:rsidRPr="00731138">
        <w:rPr>
          <w:lang w:val="uk-UA"/>
        </w:rPr>
        <w:t>фасилітатора</w:t>
      </w:r>
      <w:proofErr w:type="spellEnd"/>
    </w:p>
    <w:p w:rsidR="006F79E7" w:rsidRPr="004E13DD" w:rsidRDefault="00731138" w:rsidP="006F79E7">
      <w:pPr>
        <w:jc w:val="both"/>
        <w:rPr>
          <w:szCs w:val="20"/>
          <w:lang w:val="uk-UA"/>
        </w:rPr>
      </w:pPr>
      <w:r w:rsidRPr="006F79E7">
        <w:rPr>
          <w:szCs w:val="20"/>
          <w:lang w:val="uk-UA"/>
        </w:rPr>
        <w:t>Бюджетний орієнтир за один набір: до 1 500,00. Внутрішня прив’язка: 1.1.2.7.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6F79E7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Біндер</w:t>
            </w:r>
            <w:proofErr w:type="spellEnd"/>
            <w:r w:rsidRPr="006F79E7">
              <w:rPr>
                <w:szCs w:val="20"/>
                <w:lang w:val="uk-UA"/>
              </w:rPr>
              <w:t xml:space="preserve"> металевий для паперу, 32 мм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10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Папір для </w:t>
            </w:r>
            <w:proofErr w:type="spellStart"/>
            <w:r w:rsidRPr="006F79E7">
              <w:rPr>
                <w:szCs w:val="20"/>
                <w:lang w:val="uk-UA"/>
              </w:rPr>
              <w:t>фліпчарту</w:t>
            </w:r>
            <w:proofErr w:type="spellEnd"/>
            <w:r w:rsidRPr="006F79E7">
              <w:rPr>
                <w:szCs w:val="20"/>
                <w:lang w:val="uk-UA"/>
              </w:rPr>
              <w:t xml:space="preserve"> 64 × 90 см, не менше 10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пач</w:t>
            </w:r>
            <w:proofErr w:type="spellEnd"/>
            <w:r w:rsidRPr="006F79E7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Самоклейні</w:t>
            </w:r>
            <w:proofErr w:type="spellEnd"/>
            <w:r w:rsidRPr="006F79E7">
              <w:rPr>
                <w:szCs w:val="20"/>
                <w:lang w:val="uk-UA"/>
              </w:rPr>
              <w:t xml:space="preserve"> етикетки на аркуші А4, розмір однієї етикетки близько 105 × 74 мм</w:t>
            </w:r>
            <w:r>
              <w:rPr>
                <w:szCs w:val="20"/>
                <w:lang w:val="uk-UA"/>
              </w:rPr>
              <w:t xml:space="preserve">, 100 </w:t>
            </w:r>
            <w:proofErr w:type="spellStart"/>
            <w:r>
              <w:rPr>
                <w:szCs w:val="20"/>
                <w:lang w:val="uk-UA"/>
              </w:rPr>
              <w:t>арк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уп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0,1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Папір клейкий для нотаток 75 × 75 мм, не менше </w:t>
            </w:r>
            <w:r>
              <w:rPr>
                <w:szCs w:val="20"/>
                <w:lang w:val="uk-UA"/>
              </w:rPr>
              <w:t>50</w:t>
            </w:r>
            <w:r w:rsidRPr="006F79E7">
              <w:rPr>
                <w:szCs w:val="20"/>
                <w:lang w:val="uk-UA"/>
              </w:rPr>
              <w:t xml:space="preserve">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D37E1F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szCs w:val="20"/>
                <w:lang w:val="uk-UA"/>
              </w:rPr>
              <w:t>15</w:t>
            </w:r>
            <w:r w:rsidRPr="006F79E7">
              <w:rPr>
                <w:szCs w:val="20"/>
                <w:lang w:val="uk-UA"/>
              </w:rPr>
              <w:t xml:space="preserve"> г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Магніти для дошки, діаметр близько 30 мм, набір не менше 6 шт.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 xml:space="preserve">Маркери для </w:t>
            </w:r>
            <w:proofErr w:type="spellStart"/>
            <w:r w:rsidRPr="006F79E7">
              <w:rPr>
                <w:szCs w:val="20"/>
                <w:lang w:val="uk-UA"/>
              </w:rPr>
              <w:t>фліпчарту</w:t>
            </w:r>
            <w:proofErr w:type="spellEnd"/>
            <w:r w:rsidRPr="006F79E7">
              <w:rPr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Стрічка пакувальна прозора, ширина близько 48 мм, довжина не менше 50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Файл-вкладиш прозорий А4+, не менше 20 шт. в упаковці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уп</w:t>
            </w:r>
            <w:proofErr w:type="spellEnd"/>
            <w:r w:rsidRPr="006F79E7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F79E7" w:rsidRPr="00731138" w:rsidRDefault="006F79E7" w:rsidP="006F79E7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6F79E7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F79E7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6F79E7" w:rsidRPr="00731138" w:rsidRDefault="006F79E7" w:rsidP="006F79E7">
      <w:pPr>
        <w:spacing w:after="0"/>
        <w:rPr>
          <w:lang w:val="uk-UA"/>
        </w:rPr>
      </w:pPr>
    </w:p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6074C0" w:rsidRDefault="006074C0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 xml:space="preserve">Лот КТ-5. Стандартний набір для навчального заходу / тренінгу до 25 осіб — </w:t>
      </w:r>
      <w:proofErr w:type="spellStart"/>
      <w:r w:rsidRPr="00731138">
        <w:rPr>
          <w:lang w:val="uk-UA"/>
        </w:rPr>
        <w:t>візуалізаційні</w:t>
      </w:r>
      <w:proofErr w:type="spellEnd"/>
      <w:r w:rsidRPr="00731138">
        <w:rPr>
          <w:lang w:val="uk-UA"/>
        </w:rPr>
        <w:t xml:space="preserve"> матеріали</w:t>
      </w:r>
    </w:p>
    <w:p w:rsidR="006F79E7" w:rsidRPr="006F79E7" w:rsidRDefault="00731138" w:rsidP="006F79E7">
      <w:pPr>
        <w:jc w:val="both"/>
        <w:rPr>
          <w:sz w:val="17"/>
          <w:lang w:val="uk-UA"/>
        </w:rPr>
      </w:pPr>
      <w:r w:rsidRPr="006F79E7">
        <w:rPr>
          <w:szCs w:val="20"/>
          <w:lang w:val="uk-UA"/>
        </w:rPr>
        <w:t>Бюджетний орієнтир за один набір: до 1 500,00. Внутрішня прив’язка: 1.1.2.11.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6F79E7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Ножиці офісні, довжина не менше 20 см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 xml:space="preserve">Маркери для </w:t>
            </w:r>
            <w:proofErr w:type="spellStart"/>
            <w:r w:rsidRPr="006F79E7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6F79E7">
              <w:rPr>
                <w:rFonts w:cs="Arial"/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FD6FD6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наб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 xml:space="preserve">Папір для </w:t>
            </w:r>
            <w:proofErr w:type="spellStart"/>
            <w:r w:rsidRPr="006F79E7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6F79E7">
              <w:rPr>
                <w:rFonts w:cs="Arial"/>
                <w:szCs w:val="20"/>
                <w:lang w:val="uk-UA"/>
              </w:rPr>
              <w:t xml:space="preserve"> 64 × 90 см, не менше 10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6F79E7">
              <w:rPr>
                <w:rFonts w:cs="Arial"/>
                <w:szCs w:val="20"/>
                <w:lang w:val="uk-UA"/>
              </w:rPr>
              <w:t>пач</w:t>
            </w:r>
            <w:proofErr w:type="spellEnd"/>
            <w:r w:rsidRPr="006F79E7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Папір креслярський А3, щільність не менше 180 г/м²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6F79E7">
              <w:rPr>
                <w:rFonts w:cs="Arial"/>
                <w:szCs w:val="20"/>
                <w:lang w:val="uk-UA"/>
              </w:rPr>
              <w:t>арк</w:t>
            </w:r>
            <w:proofErr w:type="spellEnd"/>
            <w:r w:rsidRPr="006F79E7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Маркери текстові,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FD6FD6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наб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proofErr w:type="spellStart"/>
            <w:r w:rsidRPr="006F79E7">
              <w:rPr>
                <w:rFonts w:cs="Arial"/>
                <w:szCs w:val="20"/>
                <w:lang w:val="uk-UA"/>
              </w:rPr>
              <w:t>Бейдж</w:t>
            </w:r>
            <w:proofErr w:type="spellEnd"/>
            <w:r w:rsidRPr="006F79E7">
              <w:rPr>
                <w:rFonts w:cs="Arial"/>
                <w:szCs w:val="20"/>
                <w:lang w:val="uk-UA"/>
              </w:rPr>
              <w:t xml:space="preserve"> горизонтальний із прозорим вікном і кріпленням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Папка-конверт А4 на кнопці, пластикова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710393" w:rsidP="006074C0">
            <w:pPr>
              <w:spacing w:after="0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 xml:space="preserve">Зошит </w:t>
            </w:r>
            <w:r w:rsidR="006F79E7" w:rsidRPr="006F79E7">
              <w:rPr>
                <w:rFonts w:cs="Arial"/>
                <w:szCs w:val="20"/>
                <w:lang w:val="uk-UA"/>
              </w:rPr>
              <w:t>B5, клітинка, не менше 1</w:t>
            </w:r>
            <w:r w:rsidR="006074C0">
              <w:rPr>
                <w:rFonts w:cs="Arial"/>
                <w:szCs w:val="20"/>
                <w:lang w:val="uk-UA"/>
              </w:rPr>
              <w:t>8</w:t>
            </w:r>
            <w:r w:rsidR="006F79E7" w:rsidRPr="006F79E7">
              <w:rPr>
                <w:rFonts w:cs="Arial"/>
                <w:szCs w:val="20"/>
                <w:lang w:val="uk-UA"/>
              </w:rPr>
              <w:t xml:space="preserve"> аркушів</w:t>
            </w:r>
            <w:r>
              <w:rPr>
                <w:rFonts w:cs="Arial"/>
                <w:szCs w:val="20"/>
                <w:lang w:val="uk-UA"/>
              </w:rPr>
              <w:t xml:space="preserve">, </w:t>
            </w:r>
            <w:r w:rsidRPr="00710393">
              <w:rPr>
                <w:rFonts w:cs="Arial"/>
                <w:szCs w:val="20"/>
                <w:lang w:val="uk-UA"/>
              </w:rPr>
              <w:t>картонна обкладинка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F79E7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13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6F79E7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6F79E7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F79E7" w:rsidRPr="004E13DD" w:rsidRDefault="006F79E7" w:rsidP="006F79E7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F79E7" w:rsidRPr="00731138" w:rsidRDefault="006F79E7" w:rsidP="006F79E7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6F79E7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F79E7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F79E7" w:rsidRPr="00895A2E" w:rsidRDefault="006F79E7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6F79E7" w:rsidRDefault="006F79E7">
      <w:pPr>
        <w:jc w:val="both"/>
        <w:rPr>
          <w:sz w:val="17"/>
          <w:lang w:val="uk-UA"/>
        </w:rPr>
      </w:pPr>
    </w:p>
    <w:p w:rsidR="006F79E7" w:rsidRDefault="006F79E7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КТ-6. Стандартний набір для навчального заходу / тренінгу до 15 осіб — ламінування</w:t>
      </w:r>
    </w:p>
    <w:p w:rsidR="00FD6FD6" w:rsidRPr="006074C0" w:rsidRDefault="00731138" w:rsidP="00FD6FD6">
      <w:pPr>
        <w:jc w:val="both"/>
        <w:rPr>
          <w:szCs w:val="20"/>
          <w:lang w:val="uk-UA"/>
        </w:rPr>
      </w:pPr>
      <w:r w:rsidRPr="00FD6FD6">
        <w:rPr>
          <w:szCs w:val="20"/>
          <w:lang w:val="uk-UA"/>
        </w:rPr>
        <w:t>Бюджетний орієнтир за один набір: до 1 500,00. Внутрішня прив’язка: 1.1.4.3.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FD6FD6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710393" w:rsidP="00FD6FD6">
            <w:pPr>
              <w:spacing w:after="0"/>
              <w:rPr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 xml:space="preserve">Зошит </w:t>
            </w:r>
            <w:r w:rsidRPr="006F79E7">
              <w:rPr>
                <w:rFonts w:cs="Arial"/>
                <w:szCs w:val="20"/>
                <w:lang w:val="uk-UA"/>
              </w:rPr>
              <w:t>B5, клітинка, не менше 1</w:t>
            </w:r>
            <w:r>
              <w:rPr>
                <w:rFonts w:cs="Arial"/>
                <w:szCs w:val="20"/>
                <w:lang w:val="uk-UA"/>
              </w:rPr>
              <w:t>8</w:t>
            </w:r>
            <w:r w:rsidRPr="006F79E7">
              <w:rPr>
                <w:rFonts w:cs="Arial"/>
                <w:szCs w:val="20"/>
                <w:lang w:val="uk-UA"/>
              </w:rPr>
              <w:t xml:space="preserve"> аркушів</w:t>
            </w:r>
            <w:r>
              <w:rPr>
                <w:rFonts w:cs="Arial"/>
                <w:szCs w:val="20"/>
                <w:lang w:val="uk-UA"/>
              </w:rPr>
              <w:t xml:space="preserve">, </w:t>
            </w:r>
            <w:r w:rsidRPr="00710393">
              <w:rPr>
                <w:rFonts w:cs="Arial"/>
                <w:szCs w:val="20"/>
                <w:lang w:val="uk-UA"/>
              </w:rPr>
              <w:t>картонна обкладинка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15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Клей-олівець PVP, не менше 15 г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Ручка кулькова автоматична,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15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Папка-конверт А4 на кнопці, пластикова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15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 xml:space="preserve">Маркери для </w:t>
            </w:r>
            <w:proofErr w:type="spellStart"/>
            <w:r w:rsidRPr="00FD6FD6">
              <w:rPr>
                <w:szCs w:val="20"/>
                <w:lang w:val="uk-UA"/>
              </w:rPr>
              <w:t>фліпчарту</w:t>
            </w:r>
            <w:proofErr w:type="spellEnd"/>
            <w:r w:rsidRPr="00FD6FD6">
              <w:rPr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37620A" w:rsidP="00FD6FD6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 xml:space="preserve">Папір для </w:t>
            </w:r>
            <w:proofErr w:type="spellStart"/>
            <w:r w:rsidRPr="00FD6FD6">
              <w:rPr>
                <w:szCs w:val="20"/>
                <w:lang w:val="uk-UA"/>
              </w:rPr>
              <w:t>фліпчарту</w:t>
            </w:r>
            <w:proofErr w:type="spellEnd"/>
            <w:r w:rsidRPr="00FD6FD6">
              <w:rPr>
                <w:szCs w:val="20"/>
                <w:lang w:val="uk-UA"/>
              </w:rPr>
              <w:t xml:space="preserve"> 64 × 90 см, не менше 10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3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FD6FD6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 xml:space="preserve">Плівка для ламінування А4, 80 </w:t>
            </w:r>
            <w:proofErr w:type="spellStart"/>
            <w:r w:rsidRPr="00FD6FD6">
              <w:rPr>
                <w:szCs w:val="20"/>
                <w:lang w:val="uk-UA"/>
              </w:rPr>
              <w:t>мкм</w:t>
            </w:r>
            <w:proofErr w:type="spellEnd"/>
            <w:r w:rsidRPr="00FD6FD6">
              <w:rPr>
                <w:szCs w:val="20"/>
                <w:lang w:val="uk-UA"/>
              </w:rPr>
              <w:t>, 100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FD6FD6">
              <w:rPr>
                <w:szCs w:val="20"/>
                <w:lang w:val="uk-UA"/>
              </w:rPr>
              <w:t>уп</w:t>
            </w:r>
            <w:proofErr w:type="spellEnd"/>
            <w:r w:rsidRPr="00FD6FD6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FD6FD6" w:rsidRDefault="00FD6FD6" w:rsidP="00FD6FD6">
            <w:pPr>
              <w:spacing w:after="0"/>
              <w:jc w:val="center"/>
              <w:rPr>
                <w:szCs w:val="20"/>
                <w:lang w:val="uk-UA"/>
              </w:rPr>
            </w:pPr>
            <w:r w:rsidRPr="00FD6FD6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FD6FD6" w:rsidRPr="004E13DD" w:rsidRDefault="00FD6FD6" w:rsidP="00FD6FD6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FD6FD6" w:rsidRPr="00731138" w:rsidRDefault="00FD6FD6" w:rsidP="00FD6FD6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FD6FD6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FD6FD6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FD6FD6" w:rsidRPr="00895A2E" w:rsidRDefault="00FD6FD6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FD6FD6" w:rsidRDefault="00FD6FD6">
      <w:pPr>
        <w:jc w:val="both"/>
        <w:rPr>
          <w:sz w:val="17"/>
          <w:lang w:val="uk-UA"/>
        </w:rPr>
      </w:pPr>
    </w:p>
    <w:p w:rsidR="00FD6FD6" w:rsidRDefault="00FD6FD6">
      <w:pPr>
        <w:jc w:val="both"/>
        <w:rPr>
          <w:sz w:val="17"/>
          <w:lang w:val="uk-UA"/>
        </w:rPr>
      </w:pPr>
    </w:p>
    <w:p w:rsidR="00FD6FD6" w:rsidRDefault="00FD6FD6">
      <w:pPr>
        <w:jc w:val="both"/>
        <w:rPr>
          <w:sz w:val="17"/>
          <w:lang w:val="uk-UA"/>
        </w:rPr>
      </w:pPr>
    </w:p>
    <w:p w:rsidR="00FD6FD6" w:rsidRPr="00731138" w:rsidRDefault="00FD6FD6">
      <w:pPr>
        <w:jc w:val="both"/>
        <w:rPr>
          <w:lang w:val="uk-UA"/>
        </w:rPr>
      </w:pPr>
    </w:p>
    <w:p w:rsidR="004F3043" w:rsidRPr="00731138" w:rsidRDefault="004F3043">
      <w:pPr>
        <w:spacing w:after="0"/>
        <w:rPr>
          <w:lang w:val="uk-UA"/>
        </w:rPr>
      </w:pPr>
    </w:p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6074C0" w:rsidRDefault="006074C0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КТ-7. Стандартний набір для навчального заходу / тренінгу до 20 осіб — маркування тексту</w:t>
      </w:r>
    </w:p>
    <w:p w:rsidR="0037620A" w:rsidRPr="006074C0" w:rsidRDefault="00731138" w:rsidP="0037620A">
      <w:pPr>
        <w:jc w:val="both"/>
        <w:rPr>
          <w:szCs w:val="20"/>
          <w:lang w:val="uk-UA"/>
        </w:rPr>
      </w:pPr>
      <w:r w:rsidRPr="0037620A">
        <w:rPr>
          <w:szCs w:val="20"/>
          <w:lang w:val="uk-UA"/>
        </w:rPr>
        <w:t>Бюджетний орієнтир за один набір: до 1 500,00. Внутрішня прив’язка: 1.1.9.4.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37620A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Файл-вкладиш прозорий А4+, не менше 20 шт. в упаковці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уп</w:t>
            </w:r>
            <w:proofErr w:type="spellEnd"/>
            <w:r w:rsidRPr="0037620A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20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пач</w:t>
            </w:r>
            <w:proofErr w:type="spellEnd"/>
            <w:r w:rsidRPr="0037620A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Папір клейкий для нотаток, близько 70 × 70 мм, не менше 50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Маркер текстовий, асорті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20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 xml:space="preserve">Маркери для </w:t>
            </w:r>
            <w:proofErr w:type="spellStart"/>
            <w:r w:rsidRPr="0037620A">
              <w:rPr>
                <w:szCs w:val="20"/>
                <w:lang w:val="uk-UA"/>
              </w:rPr>
              <w:t>фліпчарту</w:t>
            </w:r>
            <w:proofErr w:type="spellEnd"/>
            <w:r w:rsidRPr="0037620A">
              <w:rPr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Блокнот А5 на спіралі, клітинка, не менше 48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20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 xml:space="preserve">Папір для </w:t>
            </w:r>
            <w:proofErr w:type="spellStart"/>
            <w:r w:rsidRPr="0037620A">
              <w:rPr>
                <w:szCs w:val="20"/>
                <w:lang w:val="uk-UA"/>
              </w:rPr>
              <w:t>фліпчарту</w:t>
            </w:r>
            <w:proofErr w:type="spellEnd"/>
            <w:r w:rsidRPr="0037620A">
              <w:rPr>
                <w:szCs w:val="20"/>
                <w:lang w:val="uk-UA"/>
              </w:rPr>
              <w:t xml:space="preserve"> 64 × 90 см, не менше 20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Самоклейні</w:t>
            </w:r>
            <w:proofErr w:type="spellEnd"/>
            <w:r w:rsidRPr="006F79E7">
              <w:rPr>
                <w:szCs w:val="20"/>
                <w:lang w:val="uk-UA"/>
              </w:rPr>
              <w:t xml:space="preserve"> етикетки на аркуші А4, розмір однієї етикетки близько 105 × 74 мм</w:t>
            </w:r>
            <w:r>
              <w:rPr>
                <w:szCs w:val="20"/>
                <w:lang w:val="uk-UA"/>
              </w:rPr>
              <w:t xml:space="preserve">, 100 </w:t>
            </w:r>
            <w:proofErr w:type="spellStart"/>
            <w:r>
              <w:rPr>
                <w:szCs w:val="20"/>
                <w:lang w:val="uk-UA"/>
              </w:rPr>
              <w:t>арк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уп</w:t>
            </w:r>
            <w:proofErr w:type="spellEnd"/>
            <w:r w:rsidRPr="0037620A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0</w:t>
            </w:r>
            <w:r>
              <w:rPr>
                <w:szCs w:val="20"/>
                <w:lang w:val="uk-UA"/>
              </w:rPr>
              <w:t>,1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37620A" w:rsidRPr="00731138" w:rsidRDefault="0037620A" w:rsidP="0037620A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37620A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37620A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37620A" w:rsidRDefault="0037620A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 w:rsidP="0037620A">
      <w:pPr>
        <w:jc w:val="both"/>
        <w:rPr>
          <w:sz w:val="17"/>
          <w:lang w:val="uk-UA"/>
        </w:rPr>
      </w:pPr>
    </w:p>
    <w:p w:rsidR="006074C0" w:rsidRDefault="006074C0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КТ-8. Стандартний набір для навчального заходу / тренінгу до 25 осіб — творчі нотатки</w:t>
      </w:r>
    </w:p>
    <w:p w:rsidR="0037620A" w:rsidRPr="006074C0" w:rsidRDefault="00731138" w:rsidP="0037620A">
      <w:pPr>
        <w:jc w:val="both"/>
        <w:rPr>
          <w:szCs w:val="20"/>
          <w:lang w:val="uk-UA"/>
        </w:rPr>
      </w:pPr>
      <w:r w:rsidRPr="006074C0">
        <w:rPr>
          <w:szCs w:val="20"/>
          <w:lang w:val="uk-UA"/>
        </w:rPr>
        <w:t>Бюджетний орієнтир за один набір: до 1 500,00. Внутрішня прив’язка: 1.2.2.9.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37620A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Стрічка клейка прозора, ширина близько 18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 xml:space="preserve">Папір для </w:t>
            </w:r>
            <w:proofErr w:type="spellStart"/>
            <w:r w:rsidRPr="0037620A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37620A">
              <w:rPr>
                <w:rFonts w:cs="Arial"/>
                <w:szCs w:val="20"/>
                <w:lang w:val="uk-UA"/>
              </w:rPr>
              <w:t xml:space="preserve"> 64 × 90 см, не менше 10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 xml:space="preserve">Маркери для </w:t>
            </w:r>
            <w:proofErr w:type="spellStart"/>
            <w:r w:rsidRPr="0037620A">
              <w:rPr>
                <w:rFonts w:cs="Arial"/>
                <w:szCs w:val="20"/>
                <w:lang w:val="uk-UA"/>
              </w:rPr>
              <w:t>фліпчарту</w:t>
            </w:r>
            <w:proofErr w:type="spellEnd"/>
            <w:r w:rsidRPr="0037620A">
              <w:rPr>
                <w:rFonts w:cs="Arial"/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пач</w:t>
            </w:r>
            <w:proofErr w:type="spellEnd"/>
            <w:r w:rsidRPr="0037620A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szCs w:val="20"/>
                <w:lang w:val="uk-UA"/>
              </w:rPr>
            </w:pPr>
            <w:r w:rsidRPr="0037620A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Фломастери, набір не менше 12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37620A"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D37E1F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37620A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proofErr w:type="spellStart"/>
            <w:r w:rsidRPr="006F79E7">
              <w:rPr>
                <w:szCs w:val="20"/>
                <w:lang w:val="uk-UA"/>
              </w:rPr>
              <w:t>Самоклейні</w:t>
            </w:r>
            <w:proofErr w:type="spellEnd"/>
            <w:r w:rsidRPr="006F79E7">
              <w:rPr>
                <w:szCs w:val="20"/>
                <w:lang w:val="uk-UA"/>
              </w:rPr>
              <w:t xml:space="preserve"> етикетки на аркуші А4, розмір однієї етикетки близько 105 × 74 мм</w:t>
            </w:r>
            <w:r>
              <w:rPr>
                <w:szCs w:val="20"/>
                <w:lang w:val="uk-UA"/>
              </w:rPr>
              <w:t xml:space="preserve">, 100 </w:t>
            </w:r>
            <w:proofErr w:type="spellStart"/>
            <w:r>
              <w:rPr>
                <w:szCs w:val="20"/>
                <w:lang w:val="uk-UA"/>
              </w:rPr>
              <w:t>арк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>
              <w:rPr>
                <w:rFonts w:cs="Arial"/>
                <w:szCs w:val="20"/>
                <w:lang w:val="uk-UA"/>
              </w:rPr>
              <w:t>пач</w:t>
            </w:r>
            <w:proofErr w:type="spellEnd"/>
            <w:r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0,1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Маркер перманентний чорний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Папка-конверт А4 на кнопці, пластикова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D37E1F" w:rsidP="006074C0">
            <w:pPr>
              <w:spacing w:after="0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Блокнот</w:t>
            </w:r>
            <w:r w:rsidR="00710393">
              <w:rPr>
                <w:rFonts w:cs="Arial"/>
                <w:szCs w:val="20"/>
                <w:lang w:val="uk-UA"/>
              </w:rPr>
              <w:t xml:space="preserve"> </w:t>
            </w:r>
            <w:r w:rsidR="00710393" w:rsidRPr="006F79E7">
              <w:rPr>
                <w:rFonts w:cs="Arial"/>
                <w:szCs w:val="20"/>
                <w:lang w:val="uk-UA"/>
              </w:rPr>
              <w:t>B5, клітинка, не менше 1</w:t>
            </w:r>
            <w:r w:rsidR="00710393">
              <w:rPr>
                <w:rFonts w:cs="Arial"/>
                <w:szCs w:val="20"/>
                <w:lang w:val="uk-UA"/>
              </w:rPr>
              <w:t>8</w:t>
            </w:r>
            <w:r w:rsidR="00710393" w:rsidRPr="006F79E7">
              <w:rPr>
                <w:rFonts w:cs="Arial"/>
                <w:szCs w:val="20"/>
                <w:lang w:val="uk-UA"/>
              </w:rPr>
              <w:t xml:space="preserve"> аркушів</w:t>
            </w:r>
            <w:r w:rsidR="00710393">
              <w:rPr>
                <w:rFonts w:cs="Arial"/>
                <w:szCs w:val="20"/>
                <w:lang w:val="uk-UA"/>
              </w:rPr>
              <w:t xml:space="preserve">, </w:t>
            </w:r>
            <w:r w:rsidR="00710393" w:rsidRPr="00710393">
              <w:rPr>
                <w:rFonts w:cs="Arial"/>
                <w:szCs w:val="20"/>
                <w:lang w:val="uk-UA"/>
              </w:rPr>
              <w:t>картонна обкладинка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D37E1F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rFonts w:cs="Arial"/>
                <w:szCs w:val="20"/>
                <w:lang w:val="uk-UA"/>
              </w:rPr>
              <w:t>15</w:t>
            </w:r>
            <w:r w:rsidRPr="0037620A">
              <w:rPr>
                <w:rFonts w:cs="Arial"/>
                <w:szCs w:val="20"/>
                <w:lang w:val="uk-UA"/>
              </w:rPr>
              <w:t xml:space="preserve"> г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 xml:space="preserve">Папір клейкий для нотаток різних форм і кольорів, не менше </w:t>
            </w:r>
            <w:r>
              <w:rPr>
                <w:rFonts w:cs="Arial"/>
                <w:szCs w:val="20"/>
                <w:lang w:val="uk-UA"/>
              </w:rPr>
              <w:t>50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proofErr w:type="spellStart"/>
            <w:r w:rsidRPr="0037620A">
              <w:rPr>
                <w:rFonts w:cs="Arial"/>
                <w:szCs w:val="20"/>
                <w:lang w:val="uk-UA"/>
              </w:rPr>
              <w:t>компл</w:t>
            </w:r>
            <w:proofErr w:type="spellEnd"/>
            <w:r w:rsidRPr="0037620A">
              <w:rPr>
                <w:rFonts w:cs="Arial"/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37620A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Ножиці офісні, довжина не менше 20 см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37620A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37620A">
              <w:rPr>
                <w:rFonts w:cs="Arial"/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37620A" w:rsidRPr="004E13DD" w:rsidRDefault="0037620A" w:rsidP="0037620A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37620A" w:rsidRPr="00731138" w:rsidRDefault="0037620A" w:rsidP="0037620A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37620A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37620A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37620A" w:rsidRPr="00895A2E" w:rsidRDefault="0037620A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37620A" w:rsidRDefault="0037620A" w:rsidP="0037620A">
      <w:pPr>
        <w:jc w:val="both"/>
        <w:rPr>
          <w:sz w:val="17"/>
          <w:lang w:val="uk-UA"/>
        </w:rPr>
      </w:pPr>
    </w:p>
    <w:p w:rsidR="0037620A" w:rsidRDefault="0037620A">
      <w:pPr>
        <w:jc w:val="both"/>
        <w:rPr>
          <w:sz w:val="17"/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37620A" w:rsidRDefault="0037620A" w:rsidP="0037620A">
      <w:pPr>
        <w:rPr>
          <w:lang w:val="uk-UA"/>
        </w:rPr>
      </w:pPr>
    </w:p>
    <w:p w:rsidR="0037620A" w:rsidRPr="0037620A" w:rsidRDefault="0037620A" w:rsidP="0037620A">
      <w:pPr>
        <w:rPr>
          <w:lang w:val="uk-UA"/>
        </w:rPr>
      </w:pPr>
    </w:p>
    <w:p w:rsidR="0037620A" w:rsidRDefault="0037620A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КТ-9. Стандартний набір для навчального заходу / тренінгу до 25 осіб — моделювання</w:t>
      </w:r>
    </w:p>
    <w:p w:rsidR="006074C0" w:rsidRPr="006074C0" w:rsidRDefault="00731138" w:rsidP="006074C0">
      <w:pPr>
        <w:jc w:val="both"/>
        <w:rPr>
          <w:szCs w:val="20"/>
          <w:lang w:val="uk-UA"/>
        </w:rPr>
      </w:pPr>
      <w:r w:rsidRPr="006074C0">
        <w:rPr>
          <w:szCs w:val="20"/>
          <w:lang w:val="uk-UA"/>
        </w:rPr>
        <w:t>Бюджетний орієнтир за один набір: до 1 500,00. Внутрішня прив’язка: 1.2.9.3.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6074C0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Папір для </w:t>
            </w:r>
            <w:proofErr w:type="spellStart"/>
            <w:r w:rsidRPr="006074C0">
              <w:rPr>
                <w:szCs w:val="20"/>
                <w:lang w:val="uk-UA"/>
              </w:rPr>
              <w:t>фліпчарту</w:t>
            </w:r>
            <w:proofErr w:type="spellEnd"/>
            <w:r w:rsidRPr="006074C0">
              <w:rPr>
                <w:szCs w:val="20"/>
                <w:lang w:val="uk-UA"/>
              </w:rPr>
              <w:t xml:space="preserve"> 64 × 90 см, не менше 20 аркушів у блоці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блок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Папір офісний А4, 80 г/м²,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074C0">
              <w:rPr>
                <w:szCs w:val="20"/>
                <w:lang w:val="uk-UA"/>
              </w:rPr>
              <w:t>пач</w:t>
            </w:r>
            <w:proofErr w:type="spellEnd"/>
            <w:r w:rsidRPr="006074C0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Папір кольоровий А4, 80 г/м², не менше 5 кольорів, 100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074C0">
              <w:rPr>
                <w:szCs w:val="20"/>
                <w:lang w:val="uk-UA"/>
              </w:rPr>
              <w:t>пач</w:t>
            </w:r>
            <w:proofErr w:type="spellEnd"/>
            <w:r w:rsidRPr="006074C0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Папір клейкий для нотаток 75 × 75 мм, асорті кольорів, не менше </w:t>
            </w:r>
            <w:r>
              <w:rPr>
                <w:szCs w:val="20"/>
                <w:lang w:val="uk-UA"/>
              </w:rPr>
              <w:t>5</w:t>
            </w:r>
            <w:r w:rsidRPr="006074C0">
              <w:rPr>
                <w:szCs w:val="20"/>
                <w:lang w:val="uk-UA"/>
              </w:rPr>
              <w:t>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D37E1F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Клей-олівець PVP, не менше </w:t>
            </w:r>
            <w:r w:rsidR="00D37E1F">
              <w:rPr>
                <w:szCs w:val="20"/>
                <w:lang w:val="uk-UA"/>
              </w:rPr>
              <w:t>15</w:t>
            </w:r>
            <w:r w:rsidRPr="006074C0">
              <w:rPr>
                <w:szCs w:val="20"/>
                <w:lang w:val="uk-UA"/>
              </w:rPr>
              <w:t xml:space="preserve"> г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Маркери для </w:t>
            </w:r>
            <w:proofErr w:type="spellStart"/>
            <w:r w:rsidRPr="006074C0">
              <w:rPr>
                <w:szCs w:val="20"/>
                <w:lang w:val="uk-UA"/>
              </w:rPr>
              <w:t>фліпчарту</w:t>
            </w:r>
            <w:proofErr w:type="spellEnd"/>
            <w:r w:rsidRPr="006074C0">
              <w:rPr>
                <w:szCs w:val="20"/>
                <w:lang w:val="uk-UA"/>
              </w:rPr>
              <w:t>, набір не менше 4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Ножиці офісні, довжина не менше 20 см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8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Легка маса для моделювання, не менше 12 кольорів, нетоксична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6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9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10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Стрічка малярна, ширина не менше 24 мм, довжина не менше 20 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710393" w:rsidP="006074C0">
            <w:pPr>
              <w:spacing w:after="0"/>
              <w:rPr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 xml:space="preserve">Зошит </w:t>
            </w:r>
            <w:r w:rsidRPr="006F79E7">
              <w:rPr>
                <w:rFonts w:cs="Arial"/>
                <w:szCs w:val="20"/>
                <w:lang w:val="uk-UA"/>
              </w:rPr>
              <w:t>B5, клітинка, не менше 1</w:t>
            </w:r>
            <w:r>
              <w:rPr>
                <w:rFonts w:cs="Arial"/>
                <w:szCs w:val="20"/>
                <w:lang w:val="uk-UA"/>
              </w:rPr>
              <w:t>8</w:t>
            </w:r>
            <w:r w:rsidRPr="006F79E7">
              <w:rPr>
                <w:rFonts w:cs="Arial"/>
                <w:szCs w:val="20"/>
                <w:lang w:val="uk-UA"/>
              </w:rPr>
              <w:t xml:space="preserve"> аркушів</w:t>
            </w:r>
            <w:r>
              <w:rPr>
                <w:rFonts w:cs="Arial"/>
                <w:szCs w:val="20"/>
                <w:lang w:val="uk-UA"/>
              </w:rPr>
              <w:t xml:space="preserve">, </w:t>
            </w:r>
            <w:r w:rsidRPr="00710393">
              <w:rPr>
                <w:rFonts w:cs="Arial"/>
                <w:szCs w:val="20"/>
                <w:lang w:val="uk-UA"/>
              </w:rPr>
              <w:t>картонна обкладинка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25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D37E1F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>
              <w:rPr>
                <w:rFonts w:cs="Arial"/>
                <w:szCs w:val="20"/>
                <w:lang w:val="uk-UA"/>
              </w:rPr>
              <w:t>12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6F79E7" w:rsidRDefault="00D37E1F" w:rsidP="00D37E1F">
            <w:pPr>
              <w:spacing w:after="0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Магніти для дошки, діаметр близько 30 мм, набір не менше 6 шт.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6F79E7" w:rsidRDefault="00D37E1F" w:rsidP="00D37E1F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6F79E7" w:rsidRDefault="00D37E1F" w:rsidP="00D37E1F">
            <w:pPr>
              <w:spacing w:after="0"/>
              <w:jc w:val="center"/>
              <w:rPr>
                <w:szCs w:val="20"/>
                <w:lang w:val="uk-UA"/>
              </w:rPr>
            </w:pPr>
            <w:r w:rsidRPr="006F79E7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D37E1F" w:rsidRPr="004E13DD" w:rsidRDefault="00D37E1F" w:rsidP="00D37E1F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074C0" w:rsidRPr="00731138" w:rsidRDefault="006074C0" w:rsidP="006074C0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6074C0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074C0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6074C0" w:rsidRDefault="006074C0" w:rsidP="006074C0">
      <w:pPr>
        <w:jc w:val="both"/>
        <w:rPr>
          <w:sz w:val="17"/>
          <w:lang w:val="uk-UA"/>
        </w:rPr>
      </w:pPr>
    </w:p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6074C0" w:rsidRDefault="006074C0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КТ-10. Індивідуальний набір учасника</w:t>
      </w:r>
    </w:p>
    <w:p w:rsidR="006074C0" w:rsidRPr="006074C0" w:rsidRDefault="00731138" w:rsidP="006074C0">
      <w:pPr>
        <w:jc w:val="both"/>
        <w:rPr>
          <w:szCs w:val="20"/>
          <w:lang w:val="uk-UA"/>
        </w:rPr>
      </w:pPr>
      <w:r w:rsidRPr="006074C0">
        <w:rPr>
          <w:szCs w:val="20"/>
          <w:lang w:val="uk-UA"/>
        </w:rPr>
        <w:t>Бюджетний орієнтир за один набір: до 200,00. Внутрішня прив’язка: 1.1.2.7; 1.1.2.12; 1.1.9.4; 1.1.9.5; 1.2.2.7; 1.2.2.10; 1.2.9.3; 1.2.9.6.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6074C0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Блокнот А5 на спіралі, тверда або напівтверда обкладинка, клітинка, не менше 80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835DA9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Ручка кулькова, синє чорнило, </w:t>
            </w:r>
            <w:r w:rsidR="00835DA9">
              <w:rPr>
                <w:szCs w:val="20"/>
                <w:lang w:val="uk-UA"/>
              </w:rPr>
              <w:t>автоматична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Маркер текстовий, клиноподібний наконечник, асорті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Папка-конверт А4 на кнопці, пластикова, товщина не менше 180 </w:t>
            </w:r>
            <w:proofErr w:type="spellStart"/>
            <w:r w:rsidRPr="006074C0">
              <w:rPr>
                <w:szCs w:val="20"/>
                <w:lang w:val="uk-UA"/>
              </w:rPr>
              <w:t>мкм</w:t>
            </w:r>
            <w:proofErr w:type="spellEnd"/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074C0" w:rsidRPr="00731138" w:rsidRDefault="006074C0" w:rsidP="006074C0">
      <w:pPr>
        <w:spacing w:after="0"/>
        <w:rPr>
          <w:lang w:val="uk-UA"/>
        </w:rPr>
      </w:pPr>
    </w:p>
    <w:tbl>
      <w:tblPr>
        <w:tblStyle w:val="aff0"/>
        <w:tblW w:w="1617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51"/>
      </w:tblGrid>
      <w:tr w:rsidR="006074C0" w:rsidRPr="00731138" w:rsidTr="003779A5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074C0" w:rsidRPr="00731138" w:rsidTr="003779A5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7934E4" w:rsidRDefault="007934E4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КТ-11. Офісний набір на місяць</w:t>
      </w:r>
    </w:p>
    <w:p w:rsidR="006074C0" w:rsidRPr="006074C0" w:rsidRDefault="00731138" w:rsidP="006074C0">
      <w:pPr>
        <w:jc w:val="both"/>
        <w:rPr>
          <w:szCs w:val="20"/>
          <w:lang w:val="uk-UA"/>
        </w:rPr>
      </w:pPr>
      <w:r w:rsidRPr="006074C0">
        <w:rPr>
          <w:szCs w:val="20"/>
          <w:lang w:val="uk-UA"/>
        </w:rPr>
        <w:t>Бюджетний ор</w:t>
      </w:r>
      <w:r w:rsidR="006074C0">
        <w:rPr>
          <w:szCs w:val="20"/>
          <w:lang w:val="uk-UA"/>
        </w:rPr>
        <w:t>ієнтир за один набір: до 700,00</w:t>
      </w:r>
      <w:r w:rsidRPr="006074C0">
        <w:rPr>
          <w:szCs w:val="20"/>
          <w:lang w:val="uk-UA"/>
        </w:rPr>
        <w:t>. Внутрішня прив’язка: 1.1.1.9; 1.2.1.6; Учасник описує запропоновані товари та зазначає тільки вартість одного повністю укомплектованого набору.</w:t>
      </w:r>
    </w:p>
    <w:tbl>
      <w:tblPr>
        <w:tblStyle w:val="aff0"/>
        <w:tblW w:w="16148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088"/>
        <w:gridCol w:w="850"/>
        <w:gridCol w:w="1134"/>
        <w:gridCol w:w="6542"/>
      </w:tblGrid>
      <w:tr w:rsidR="006074C0" w:rsidRPr="00E37EB8" w:rsidTr="003779A5">
        <w:trPr>
          <w:cantSplit/>
          <w:tblHeader/>
          <w:jc w:val="center"/>
        </w:trPr>
        <w:tc>
          <w:tcPr>
            <w:tcW w:w="5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4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Папір офісний А4, 80 г/м², </w:t>
            </w:r>
            <w:r>
              <w:rPr>
                <w:szCs w:val="20"/>
                <w:lang w:val="uk-UA"/>
              </w:rPr>
              <w:t>не менше</w:t>
            </w:r>
            <w:r w:rsidRPr="006074C0">
              <w:rPr>
                <w:szCs w:val="20"/>
                <w:lang w:val="uk-UA"/>
              </w:rPr>
              <w:t xml:space="preserve"> 500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074C0">
              <w:rPr>
                <w:szCs w:val="20"/>
                <w:lang w:val="uk-UA"/>
              </w:rPr>
              <w:t>пач</w:t>
            </w:r>
            <w:proofErr w:type="spellEnd"/>
            <w:r w:rsidRPr="006074C0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Ручка кулькова, синє чорнило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Папка-реєстратор А4, корінець близько 50 мм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Папка-реєстратор А4, корінець близько 70 мм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3779A5">
        <w:trPr>
          <w:cantSplit/>
          <w:jc w:val="center"/>
        </w:trPr>
        <w:tc>
          <w:tcPr>
            <w:tcW w:w="5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 xml:space="preserve">Файл-вкладиш прозорий А4+, не менше 30 </w:t>
            </w:r>
            <w:proofErr w:type="spellStart"/>
            <w:r w:rsidRPr="006074C0">
              <w:rPr>
                <w:szCs w:val="20"/>
                <w:lang w:val="uk-UA"/>
              </w:rPr>
              <w:t>мкм</w:t>
            </w:r>
            <w:proofErr w:type="spellEnd"/>
            <w:r w:rsidRPr="006074C0">
              <w:rPr>
                <w:szCs w:val="20"/>
                <w:lang w:val="uk-UA"/>
              </w:rPr>
              <w:t>, 100 шт.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6074C0">
              <w:rPr>
                <w:szCs w:val="20"/>
                <w:lang w:val="uk-UA"/>
              </w:rPr>
              <w:t>уп</w:t>
            </w:r>
            <w:proofErr w:type="spellEnd"/>
            <w:r w:rsidRPr="006074C0"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4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074C0" w:rsidRPr="00731138" w:rsidRDefault="006074C0" w:rsidP="006074C0">
      <w:pPr>
        <w:spacing w:after="0"/>
        <w:rPr>
          <w:lang w:val="uk-UA"/>
        </w:rPr>
      </w:pPr>
    </w:p>
    <w:tbl>
      <w:tblPr>
        <w:tblStyle w:val="aff0"/>
        <w:tblW w:w="16155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28"/>
      </w:tblGrid>
      <w:tr w:rsidR="006074C0" w:rsidRPr="00731138" w:rsidTr="005D752A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2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074C0" w:rsidRPr="00731138" w:rsidTr="005D752A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4F3043" w:rsidRPr="00731138" w:rsidRDefault="00731138">
      <w:pPr>
        <w:rPr>
          <w:lang w:val="uk-UA"/>
        </w:rPr>
      </w:pPr>
      <w:r w:rsidRPr="00731138">
        <w:rPr>
          <w:lang w:val="uk-UA"/>
        </w:rPr>
        <w:br w:type="page"/>
      </w:r>
    </w:p>
    <w:p w:rsidR="007934E4" w:rsidRDefault="007934E4">
      <w:pPr>
        <w:pStyle w:val="1"/>
        <w:rPr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Лот КТ-12. Набір матеріалів для психолога / творчих занять</w:t>
      </w:r>
    </w:p>
    <w:p w:rsidR="004F3043" w:rsidRPr="006074C0" w:rsidRDefault="00731138">
      <w:pPr>
        <w:jc w:val="both"/>
        <w:rPr>
          <w:szCs w:val="20"/>
          <w:lang w:val="uk-UA"/>
        </w:rPr>
      </w:pPr>
      <w:r w:rsidRPr="006074C0">
        <w:rPr>
          <w:szCs w:val="20"/>
          <w:lang w:val="uk-UA"/>
        </w:rPr>
        <w:t>Бюджетний орієнтир за один набір: до 630,00. Внутрішня прив’язка: 1.1.6.4. Учасник описує запропоновані товари та зазначає тільки вартість одного повністю укомплектованого набору.</w:t>
      </w:r>
    </w:p>
    <w:p w:rsidR="006074C0" w:rsidRPr="006074C0" w:rsidRDefault="006074C0" w:rsidP="006074C0">
      <w:pPr>
        <w:jc w:val="both"/>
        <w:rPr>
          <w:szCs w:val="20"/>
          <w:lang w:val="uk-UA"/>
        </w:rPr>
      </w:pPr>
    </w:p>
    <w:tbl>
      <w:tblPr>
        <w:tblStyle w:val="aff0"/>
        <w:tblW w:w="16155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850"/>
        <w:gridCol w:w="1134"/>
        <w:gridCol w:w="6516"/>
      </w:tblGrid>
      <w:tr w:rsidR="006074C0" w:rsidRPr="00E37EB8" w:rsidTr="005D752A">
        <w:trPr>
          <w:cantSplit/>
          <w:tblHeader/>
          <w:jc w:val="center"/>
        </w:trPr>
        <w:tc>
          <w:tcPr>
            <w:tcW w:w="567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708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85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134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516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3779A5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  <w:r w:rsidRPr="004E13DD">
              <w:rPr>
                <w:rFonts w:cs="Arial"/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Фарби акварельні, не менше 12 кольорів, нетоксичні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A976C8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Альбом для малювання А4, не менше 20 аркушів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3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Пензлі для малювання різних розмірів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A976C8" w:rsidP="00A976C8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4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Стакан-</w:t>
            </w:r>
            <w:proofErr w:type="spellStart"/>
            <w:r w:rsidRPr="006074C0">
              <w:rPr>
                <w:szCs w:val="20"/>
                <w:lang w:val="uk-UA"/>
              </w:rPr>
              <w:t>непроливайка</w:t>
            </w:r>
            <w:proofErr w:type="spellEnd"/>
            <w:r w:rsidRPr="006074C0">
              <w:rPr>
                <w:szCs w:val="20"/>
                <w:lang w:val="uk-UA"/>
              </w:rPr>
              <w:t xml:space="preserve"> для малювання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шт.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5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Пластилін або маса для моделювання, не менше 12 кольорів, нетоксичні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A976C8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Default="00A976C8" w:rsidP="006074C0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6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Водні розмальовки для дітей</w:t>
            </w:r>
            <w:r w:rsidR="00A976C8">
              <w:rPr>
                <w:szCs w:val="20"/>
                <w:lang w:val="uk-UA"/>
              </w:rPr>
              <w:t xml:space="preserve">, </w:t>
            </w:r>
            <w:r w:rsidR="00A976C8" w:rsidRPr="006074C0">
              <w:rPr>
                <w:szCs w:val="20"/>
                <w:lang w:val="uk-UA"/>
              </w:rPr>
              <w:t>не менше 6 шт.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A976C8" w:rsidP="00A976C8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  <w:r w:rsidR="006074C0" w:rsidRPr="006074C0">
              <w:rPr>
                <w:szCs w:val="20"/>
                <w:lang w:val="uk-UA"/>
              </w:rPr>
              <w:t xml:space="preserve"> 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1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  <w:tr w:rsidR="006074C0" w:rsidRPr="004E13DD" w:rsidTr="005D752A">
        <w:trPr>
          <w:cantSplit/>
          <w:jc w:val="center"/>
        </w:trPr>
        <w:tc>
          <w:tcPr>
            <w:tcW w:w="567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Default="00A976C8" w:rsidP="006074C0">
            <w:pPr>
              <w:spacing w:after="0"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7</w:t>
            </w:r>
          </w:p>
        </w:tc>
        <w:tc>
          <w:tcPr>
            <w:tcW w:w="708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Олівці кольорові, не менше 12 кольорів</w:t>
            </w:r>
          </w:p>
        </w:tc>
        <w:tc>
          <w:tcPr>
            <w:tcW w:w="85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A976C8" w:rsidP="006074C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>
              <w:rPr>
                <w:szCs w:val="20"/>
                <w:lang w:val="uk-UA"/>
              </w:rPr>
              <w:t>наб</w:t>
            </w:r>
            <w:proofErr w:type="spellEnd"/>
            <w:r>
              <w:rPr>
                <w:szCs w:val="20"/>
                <w:lang w:val="uk-UA"/>
              </w:rPr>
              <w:t>.</w:t>
            </w:r>
          </w:p>
        </w:tc>
        <w:tc>
          <w:tcPr>
            <w:tcW w:w="1134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6074C0" w:rsidRDefault="006074C0" w:rsidP="006074C0">
            <w:pPr>
              <w:spacing w:after="0"/>
              <w:jc w:val="center"/>
              <w:rPr>
                <w:szCs w:val="20"/>
                <w:lang w:val="uk-UA"/>
              </w:rPr>
            </w:pPr>
            <w:r w:rsidRPr="006074C0">
              <w:rPr>
                <w:szCs w:val="20"/>
                <w:lang w:val="uk-UA"/>
              </w:rPr>
              <w:t>2</w:t>
            </w:r>
          </w:p>
        </w:tc>
        <w:tc>
          <w:tcPr>
            <w:tcW w:w="6516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074C0" w:rsidRPr="004E13DD" w:rsidRDefault="006074C0" w:rsidP="006074C0">
            <w:pPr>
              <w:spacing w:after="0"/>
              <w:jc w:val="center"/>
              <w:rPr>
                <w:rFonts w:cs="Arial"/>
                <w:szCs w:val="20"/>
                <w:lang w:val="uk-UA"/>
              </w:rPr>
            </w:pPr>
          </w:p>
        </w:tc>
      </w:tr>
    </w:tbl>
    <w:p w:rsidR="006074C0" w:rsidRPr="00731138" w:rsidRDefault="006074C0" w:rsidP="006074C0">
      <w:pPr>
        <w:spacing w:after="0"/>
        <w:rPr>
          <w:lang w:val="uk-UA"/>
        </w:rPr>
      </w:pPr>
    </w:p>
    <w:tbl>
      <w:tblPr>
        <w:tblStyle w:val="aff0"/>
        <w:tblW w:w="16155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078"/>
        <w:gridCol w:w="5949"/>
        <w:gridCol w:w="4128"/>
      </w:tblGrid>
      <w:tr w:rsidR="006074C0" w:rsidRPr="00731138" w:rsidTr="005D752A">
        <w:trPr>
          <w:cantSplit/>
          <w:tblHeader/>
          <w:jc w:val="center"/>
        </w:trPr>
        <w:tc>
          <w:tcPr>
            <w:tcW w:w="607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594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Строк виконання заявки, роб. днів</w:t>
            </w:r>
          </w:p>
        </w:tc>
        <w:tc>
          <w:tcPr>
            <w:tcW w:w="412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  <w:r w:rsidRPr="00895A2E">
              <w:rPr>
                <w:b/>
                <w:color w:val="FFFFFF"/>
                <w:szCs w:val="20"/>
                <w:lang w:val="uk-UA"/>
              </w:rPr>
              <w:t>Примітки учасника</w:t>
            </w:r>
          </w:p>
        </w:tc>
      </w:tr>
      <w:tr w:rsidR="006074C0" w:rsidRPr="00731138" w:rsidTr="005D752A">
        <w:trPr>
          <w:cantSplit/>
          <w:jc w:val="center"/>
        </w:trPr>
        <w:tc>
          <w:tcPr>
            <w:tcW w:w="607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594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412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6074C0" w:rsidRPr="00895A2E" w:rsidRDefault="006074C0" w:rsidP="003779A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6074C0" w:rsidRPr="006074C0" w:rsidRDefault="006074C0">
      <w:pPr>
        <w:jc w:val="both"/>
        <w:rPr>
          <w:szCs w:val="20"/>
          <w:lang w:val="uk-UA"/>
        </w:rPr>
      </w:pPr>
    </w:p>
    <w:p w:rsidR="004F3043" w:rsidRPr="00731138" w:rsidRDefault="00731138">
      <w:pPr>
        <w:pStyle w:val="1"/>
        <w:rPr>
          <w:lang w:val="uk-UA"/>
        </w:rPr>
      </w:pPr>
      <w:r w:rsidRPr="00731138">
        <w:rPr>
          <w:lang w:val="uk-UA"/>
        </w:rPr>
        <w:t>Підтвердження учасника</w:t>
      </w:r>
    </w:p>
    <w:p w:rsidR="004F3043" w:rsidRPr="00A976C8" w:rsidRDefault="00731138" w:rsidP="007934E4">
      <w:pPr>
        <w:ind w:right="54"/>
        <w:jc w:val="both"/>
        <w:rPr>
          <w:szCs w:val="20"/>
          <w:lang w:val="uk-UA"/>
        </w:rPr>
      </w:pPr>
      <w:r w:rsidRPr="00A976C8">
        <w:rPr>
          <w:szCs w:val="20"/>
          <w:lang w:val="uk-UA"/>
        </w:rPr>
        <w:t>Підписанням цієї Специфікації учасник підтверджує повноту комплектації, відповідність запропонованих товарів мінімальним вимогам, достовірність цін та включення всіх витрат у пропозицію.</w:t>
      </w:r>
    </w:p>
    <w:tbl>
      <w:tblPr>
        <w:tblStyle w:val="aff0"/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915"/>
        <w:gridCol w:w="3118"/>
        <w:gridCol w:w="6122"/>
      </w:tblGrid>
      <w:tr w:rsidR="004F3043" w:rsidRPr="00A976C8" w:rsidTr="005D752A">
        <w:trPr>
          <w:cantSplit/>
          <w:tblHeader/>
          <w:jc w:val="center"/>
        </w:trPr>
        <w:tc>
          <w:tcPr>
            <w:tcW w:w="6915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A976C8">
              <w:rPr>
                <w:b/>
                <w:color w:val="FFFFFF"/>
                <w:szCs w:val="20"/>
                <w:lang w:val="uk-UA"/>
              </w:rPr>
              <w:t>Посада / ПІБ</w:t>
            </w:r>
          </w:p>
        </w:tc>
        <w:tc>
          <w:tcPr>
            <w:tcW w:w="3118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A976C8">
              <w:rPr>
                <w:b/>
                <w:color w:val="FFFFFF"/>
                <w:szCs w:val="20"/>
                <w:lang w:val="uk-UA"/>
              </w:rPr>
              <w:t>Підпис</w:t>
            </w:r>
          </w:p>
        </w:tc>
        <w:tc>
          <w:tcPr>
            <w:tcW w:w="6122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731138">
            <w:pPr>
              <w:spacing w:after="0"/>
              <w:jc w:val="center"/>
              <w:rPr>
                <w:szCs w:val="20"/>
                <w:lang w:val="uk-UA"/>
              </w:rPr>
            </w:pPr>
            <w:r w:rsidRPr="00A976C8">
              <w:rPr>
                <w:b/>
                <w:color w:val="FFFFFF"/>
                <w:szCs w:val="20"/>
                <w:lang w:val="uk-UA"/>
              </w:rPr>
              <w:t>Дата / печатка (за наявності)</w:t>
            </w:r>
          </w:p>
        </w:tc>
      </w:tr>
      <w:tr w:rsidR="004F3043" w:rsidRPr="00A976C8" w:rsidTr="005D752A">
        <w:trPr>
          <w:cantSplit/>
          <w:jc w:val="center"/>
        </w:trPr>
        <w:tc>
          <w:tcPr>
            <w:tcW w:w="691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4F3043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  <w:tc>
          <w:tcPr>
            <w:tcW w:w="311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4F3043">
            <w:pPr>
              <w:spacing w:after="0"/>
              <w:rPr>
                <w:szCs w:val="20"/>
                <w:lang w:val="uk-UA"/>
              </w:rPr>
            </w:pPr>
          </w:p>
        </w:tc>
        <w:tc>
          <w:tcPr>
            <w:tcW w:w="612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F3043" w:rsidRPr="00A976C8" w:rsidRDefault="004F3043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4F3043" w:rsidRPr="00731138" w:rsidRDefault="004F3043">
      <w:pPr>
        <w:spacing w:after="0"/>
        <w:rPr>
          <w:lang w:val="uk-UA"/>
        </w:rPr>
      </w:pPr>
    </w:p>
    <w:sectPr w:rsidR="004F3043" w:rsidRPr="00731138" w:rsidSect="00034616">
      <w:footerReference w:type="default" r:id="rId9"/>
      <w:pgSz w:w="16838" w:h="11906" w:orient="landscape"/>
      <w:pgMar w:top="255" w:right="312" w:bottom="255" w:left="312" w:header="113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1A4" w:rsidRDefault="00FF31A4">
      <w:pPr>
        <w:spacing w:after="0"/>
      </w:pPr>
      <w:r>
        <w:separator/>
      </w:r>
    </w:p>
  </w:endnote>
  <w:endnote w:type="continuationSeparator" w:id="0">
    <w:p w:rsidR="00FF31A4" w:rsidRDefault="00FF31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79A5" w:rsidRDefault="003779A5">
    <w:pPr>
      <w:pStyle w:val="a7"/>
      <w:pBdr>
        <w:bottom w:val="single" w:sz="4" w:space="3" w:color="A7B8C9"/>
      </w:pBdr>
      <w:spacing w:before="40"/>
      <w:jc w:val="center"/>
    </w:pPr>
    <w:proofErr w:type="spellStart"/>
    <w:r>
      <w:rPr>
        <w:color w:val="6B7C8F"/>
        <w:sz w:val="15"/>
      </w:rPr>
      <w:t>Специфікація</w:t>
    </w:r>
    <w:proofErr w:type="spellEnd"/>
    <w:r>
      <w:rPr>
        <w:color w:val="6B7C8F"/>
        <w:sz w:val="15"/>
      </w:rPr>
      <w:t xml:space="preserve"> № 2 · </w:t>
    </w:r>
    <w:proofErr w:type="spellStart"/>
    <w:r>
      <w:rPr>
        <w:color w:val="6B7C8F"/>
        <w:sz w:val="15"/>
      </w:rPr>
      <w:t>Тендер</w:t>
    </w:r>
    <w:proofErr w:type="spellEnd"/>
    <w:r>
      <w:rPr>
        <w:color w:val="6B7C8F"/>
        <w:sz w:val="15"/>
      </w:rPr>
      <w:t xml:space="preserve"> № 2026/09/0</w:t>
    </w:r>
    <w:r>
      <w:rPr>
        <w:color w:val="6B7C8F"/>
        <w:sz w:val="15"/>
        <w:lang w:val="uk-UA"/>
      </w:rPr>
      <w:t>3</w:t>
    </w:r>
    <w:r>
      <w:rPr>
        <w:color w:val="6B7C8F"/>
        <w:sz w:val="15"/>
      </w:rPr>
      <w:t xml:space="preserve">-1 ВС · </w:t>
    </w:r>
    <w:proofErr w:type="spellStart"/>
    <w:r>
      <w:rPr>
        <w:color w:val="6B7C8F"/>
        <w:sz w:val="15"/>
      </w:rPr>
      <w:t>Сторінка</w:t>
    </w:r>
    <w:proofErr w:type="spellEnd"/>
    <w:r>
      <w:rPr>
        <w:color w:val="6B7C8F"/>
        <w:sz w:val="15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E37EB8">
      <w:rPr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1A4" w:rsidRDefault="00FF31A4">
      <w:pPr>
        <w:spacing w:after="0"/>
      </w:pPr>
      <w:r>
        <w:separator/>
      </w:r>
    </w:p>
  </w:footnote>
  <w:footnote w:type="continuationSeparator" w:id="0">
    <w:p w:rsidR="00FF31A4" w:rsidRDefault="00FF31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</w:abstractNum>
  <w:abstractNum w:abstractNumId="9">
    <w:nsid w:val="1B5D03EE"/>
    <w:multiLevelType w:val="hybridMultilevel"/>
    <w:tmpl w:val="D1BA44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620A"/>
    <w:rsid w:val="003779A5"/>
    <w:rsid w:val="004E13DD"/>
    <w:rsid w:val="004F3043"/>
    <w:rsid w:val="005D752A"/>
    <w:rsid w:val="006074C0"/>
    <w:rsid w:val="00611D73"/>
    <w:rsid w:val="006F79E7"/>
    <w:rsid w:val="00710393"/>
    <w:rsid w:val="00731138"/>
    <w:rsid w:val="007934E4"/>
    <w:rsid w:val="007B2C98"/>
    <w:rsid w:val="00835DA9"/>
    <w:rsid w:val="00895A2E"/>
    <w:rsid w:val="008B75A2"/>
    <w:rsid w:val="00A976C8"/>
    <w:rsid w:val="00AA1D8D"/>
    <w:rsid w:val="00B47730"/>
    <w:rsid w:val="00CB0664"/>
    <w:rsid w:val="00D37E1F"/>
    <w:rsid w:val="00E37EB8"/>
    <w:rsid w:val="00FC693F"/>
    <w:rsid w:val="00FD6FD6"/>
    <w:rsid w:val="00FF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1ABB574-9A4B-4084-9CA6-0CD16AFE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074C0"/>
    <w:pPr>
      <w:spacing w:after="80" w:line="240" w:lineRule="auto"/>
    </w:pPr>
    <w:rPr>
      <w:rFonts w:ascii="Arial" w:hAnsi="Arial"/>
      <w:color w:val="1F2937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E75B6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2E75B6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00"/>
      <w:contextualSpacing/>
    </w:pPr>
    <w:rPr>
      <w:rFonts w:asciiTheme="majorHAnsi" w:eastAsiaTheme="majorEastAsia" w:hAnsiTheme="majorHAnsi" w:cstheme="majorBidi"/>
      <w:b/>
      <w:color w:val="2E75B6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/>
      <w:contextualSpacing/>
    </w:pPr>
    <w:rPr>
      <w:sz w:val="19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rsid w:val="007934E4"/>
    <w:pPr>
      <w:suppressAutoHyphens/>
      <w:spacing w:after="0"/>
    </w:pPr>
    <w:rPr>
      <w:rFonts w:ascii="Microsoft Sans Serif" w:eastAsia="Microsoft Sans Serif" w:hAnsi="Microsoft Sans Serif" w:cs="Microsoft Sans Serif"/>
      <w:color w:val="auto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022A14-6BBF-4F63-BB06-7A605FE3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12765</Words>
  <Characters>7277</Characters>
  <Application>Microsoft Office Word</Application>
  <DocSecurity>0</DocSecurity>
  <Lines>60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User_RTX</cp:lastModifiedBy>
  <cp:revision>4</cp:revision>
  <dcterms:created xsi:type="dcterms:W3CDTF">2026-09-09T11:00:00Z</dcterms:created>
  <dcterms:modified xsi:type="dcterms:W3CDTF">2026-09-09T12:48:00Z</dcterms:modified>
  <cp:category/>
</cp:coreProperties>
</file>